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5A809" w14:textId="572A0236" w:rsidR="0083399B" w:rsidRDefault="0083399B">
      <w:pPr>
        <w:pStyle w:val="Normal0"/>
        <w:rPr>
          <w:b/>
          <w:bCs/>
        </w:rPr>
      </w:pPr>
    </w:p>
    <w:p w14:paraId="2D9BCBE8" w14:textId="77777777" w:rsidR="001D4601" w:rsidRDefault="001D4601">
      <w:pPr>
        <w:pStyle w:val="Normal0"/>
        <w:rPr>
          <w:b/>
          <w:bCs/>
        </w:rPr>
      </w:pPr>
    </w:p>
    <w:p w14:paraId="5A39BBE3" w14:textId="77777777" w:rsidR="0083399B" w:rsidRDefault="0083399B">
      <w:pPr>
        <w:pStyle w:val="Normal0"/>
        <w:jc w:val="center"/>
        <w:rPr>
          <w:b/>
          <w:bCs/>
        </w:rPr>
      </w:pPr>
    </w:p>
    <w:p w14:paraId="3E39A457" w14:textId="77777777" w:rsidR="0083399B" w:rsidRDefault="521DDE83">
      <w:pPr>
        <w:pStyle w:val="Normal0"/>
        <w:jc w:val="center"/>
        <w:rPr>
          <w:b/>
          <w:bCs/>
        </w:rPr>
      </w:pPr>
      <w:r w:rsidRPr="521DDE83">
        <w:rPr>
          <w:b/>
          <w:bCs/>
          <w:u w:val="single"/>
        </w:rPr>
        <w:t>STORYBOARD</w:t>
      </w:r>
      <w:r w:rsidRPr="521DDE83">
        <w:rPr>
          <w:b/>
          <w:bCs/>
        </w:rPr>
        <w:t xml:space="preserve"> </w:t>
      </w:r>
    </w:p>
    <w:p w14:paraId="1A2809F1" w14:textId="732D726B" w:rsidR="0083399B" w:rsidRPr="00CB238C" w:rsidRDefault="00464D56">
      <w:pPr>
        <w:pStyle w:val="Normal0"/>
        <w:jc w:val="center"/>
        <w:rPr>
          <w:b/>
          <w:bCs/>
          <w:color w:val="auto"/>
        </w:rPr>
      </w:pPr>
      <w:r w:rsidRPr="00CB238C">
        <w:rPr>
          <w:b/>
          <w:bCs/>
          <w:color w:val="auto"/>
        </w:rPr>
        <w:t xml:space="preserve">Episode </w:t>
      </w:r>
      <w:r w:rsidR="0034162B" w:rsidRPr="00CB238C">
        <w:rPr>
          <w:b/>
          <w:bCs/>
          <w:color w:val="auto"/>
        </w:rPr>
        <w:t>18</w:t>
      </w:r>
    </w:p>
    <w:p w14:paraId="41C8F396" w14:textId="77777777" w:rsidR="0083399B" w:rsidRDefault="0083399B">
      <w:pPr>
        <w:pStyle w:val="Normal0"/>
        <w:rPr>
          <w:b/>
          <w:bCs/>
          <w:sz w:val="24"/>
          <w:szCs w:val="24"/>
        </w:rPr>
      </w:pPr>
    </w:p>
    <w:p w14:paraId="4839A171" w14:textId="47171A2B" w:rsidR="0083399B" w:rsidRDefault="521DDE83">
      <w:pPr>
        <w:pStyle w:val="Normal0"/>
        <w:jc w:val="center"/>
        <w:rPr>
          <w:b/>
          <w:bCs/>
          <w:sz w:val="24"/>
          <w:szCs w:val="24"/>
        </w:rPr>
      </w:pPr>
      <w:r w:rsidRPr="521DDE83">
        <w:rPr>
          <w:b/>
          <w:bCs/>
          <w:sz w:val="24"/>
          <w:szCs w:val="24"/>
        </w:rPr>
        <w:t>Lebensmittelklarheit</w:t>
      </w:r>
    </w:p>
    <w:p w14:paraId="4B94D5A5" w14:textId="52A34E4F" w:rsidR="0083399B" w:rsidRDefault="521DDE83" w:rsidP="003501AA">
      <w:pPr>
        <w:pStyle w:val="Normal0"/>
        <w:jc w:val="center"/>
        <w:rPr>
          <w:b/>
          <w:bCs/>
          <w:sz w:val="24"/>
          <w:szCs w:val="24"/>
        </w:rPr>
      </w:pPr>
      <w:r w:rsidRPr="521DDE83">
        <w:rPr>
          <w:b/>
          <w:bCs/>
          <w:sz w:val="24"/>
          <w:szCs w:val="24"/>
        </w:rPr>
        <w:t>“Klar Tisch! Der Podcast von Lebensmittelklarheit.de”</w:t>
      </w:r>
    </w:p>
    <w:p w14:paraId="5E002123" w14:textId="49CFD41C" w:rsidR="007A1705" w:rsidRDefault="007A1705" w:rsidP="003501AA">
      <w:pPr>
        <w:pStyle w:val="Normal0"/>
        <w:jc w:val="center"/>
        <w:rPr>
          <w:b/>
          <w:bCs/>
          <w:sz w:val="24"/>
          <w:szCs w:val="24"/>
        </w:rPr>
      </w:pPr>
    </w:p>
    <w:p w14:paraId="4509055F" w14:textId="396A149D" w:rsidR="007A1705" w:rsidRPr="007A1705" w:rsidRDefault="007A1705" w:rsidP="007A1705">
      <w:pPr>
        <w:pStyle w:val="Normal0"/>
        <w:jc w:val="center"/>
        <w:rPr>
          <w:i/>
        </w:rPr>
      </w:pPr>
      <w:r>
        <w:rPr>
          <w:b/>
          <w:i/>
          <w:highlight w:val="yellow"/>
        </w:rPr>
        <w:t>Hinweis:</w:t>
      </w:r>
      <w:r>
        <w:rPr>
          <w:i/>
          <w:highlight w:val="yellow"/>
        </w:rPr>
        <w:t xml:space="preserve"> Der Storyboard-Text kann an einigen Stellen vom gesprochenen Wort im Podcast abweichen.</w:t>
      </w:r>
    </w:p>
    <w:p w14:paraId="3DEEC669" w14:textId="77777777" w:rsidR="0083399B" w:rsidRDefault="0083399B">
      <w:pPr>
        <w:pStyle w:val="Normal0"/>
      </w:pPr>
    </w:p>
    <w:p w14:paraId="779F6390" w14:textId="5A0888FD" w:rsidR="0083399B" w:rsidRPr="004C5731" w:rsidRDefault="00410940" w:rsidP="003501AA">
      <w:pPr>
        <w:pStyle w:val="Normal0"/>
        <w:widowControl w:val="0"/>
        <w:ind w:left="2160" w:hanging="2160"/>
      </w:pPr>
      <w:r w:rsidRPr="000D3573">
        <w:rPr>
          <w:b/>
          <w:bCs/>
          <w:color w:val="auto"/>
        </w:rPr>
        <w:t xml:space="preserve">Episode </w:t>
      </w:r>
      <w:r w:rsidR="0034162B" w:rsidRPr="000D3573">
        <w:rPr>
          <w:b/>
          <w:bCs/>
          <w:color w:val="auto"/>
        </w:rPr>
        <w:t>18</w:t>
      </w:r>
      <w:r w:rsidR="000E3EC2" w:rsidRPr="000D3573">
        <w:rPr>
          <w:b/>
          <w:bCs/>
          <w:color w:val="auto"/>
        </w:rPr>
        <w:t xml:space="preserve"> </w:t>
      </w:r>
      <w:r w:rsidR="000E3EC2">
        <w:rPr>
          <w:b/>
          <w:bCs/>
        </w:rPr>
        <w:t xml:space="preserve">Inhalt: </w:t>
      </w:r>
      <w:r w:rsidR="000D3573">
        <w:rPr>
          <w:b/>
          <w:bCs/>
        </w:rPr>
        <w:tab/>
      </w:r>
      <w:r w:rsidR="00A16E37">
        <w:t>Füllmenge bei Lebensmitteln</w:t>
      </w:r>
    </w:p>
    <w:p w14:paraId="1C5E4011" w14:textId="14BA69DA" w:rsidR="00A16E37" w:rsidRDefault="000E3EC2" w:rsidP="003501AA">
      <w:pPr>
        <w:pStyle w:val="Normal0"/>
        <w:widowControl w:val="0"/>
        <w:ind w:left="2160" w:hanging="2160"/>
        <w:rPr>
          <w:b/>
          <w:bCs/>
        </w:rPr>
      </w:pPr>
      <w:r w:rsidRPr="00D3091E">
        <w:rPr>
          <w:b/>
          <w:bCs/>
        </w:rPr>
        <w:t xml:space="preserve">Episode Titel final: </w:t>
      </w:r>
      <w:r w:rsidRPr="00D3091E">
        <w:rPr>
          <w:b/>
          <w:bCs/>
        </w:rPr>
        <w:tab/>
      </w:r>
      <w:r w:rsidR="00A93120">
        <w:rPr>
          <w:b/>
          <w:bCs/>
        </w:rPr>
        <w:t xml:space="preserve">Weniger drin als draufsteht? Wenn die </w:t>
      </w:r>
      <w:r w:rsidR="00272205" w:rsidRPr="00272205">
        <w:rPr>
          <w:b/>
          <w:bCs/>
        </w:rPr>
        <w:t>Füllmenge</w:t>
      </w:r>
      <w:r w:rsidR="00A93120">
        <w:rPr>
          <w:b/>
          <w:bCs/>
        </w:rPr>
        <w:t xml:space="preserve"> nicht hält was sie verspricht</w:t>
      </w:r>
    </w:p>
    <w:p w14:paraId="62B9299F" w14:textId="74EA028B" w:rsidR="0083399B" w:rsidRPr="00BF53BD" w:rsidRDefault="000E3EC2" w:rsidP="007A1705">
      <w:pPr>
        <w:pStyle w:val="Normal0"/>
        <w:widowControl w:val="0"/>
        <w:tabs>
          <w:tab w:val="left" w:pos="720"/>
          <w:tab w:val="left" w:pos="1440"/>
          <w:tab w:val="left" w:pos="2160"/>
          <w:tab w:val="left" w:pos="2880"/>
          <w:tab w:val="left" w:pos="3600"/>
          <w:tab w:val="center" w:pos="4510"/>
        </w:tabs>
        <w:ind w:left="2160" w:hanging="2160"/>
      </w:pPr>
      <w:r w:rsidRPr="00BF53BD">
        <w:rPr>
          <w:b/>
          <w:bCs/>
        </w:rPr>
        <w:t>Host:</w:t>
      </w:r>
      <w:r w:rsidRPr="00BF53BD">
        <w:rPr>
          <w:b/>
          <w:bCs/>
        </w:rPr>
        <w:tab/>
      </w:r>
      <w:r w:rsidRPr="00BF53BD">
        <w:rPr>
          <w:b/>
          <w:bCs/>
        </w:rPr>
        <w:tab/>
        <w:t xml:space="preserve"> </w:t>
      </w:r>
      <w:r w:rsidRPr="00BF53BD">
        <w:rPr>
          <w:b/>
          <w:bCs/>
        </w:rPr>
        <w:tab/>
      </w:r>
      <w:r w:rsidRPr="00BF53BD">
        <w:t>Nicole Schöppler</w:t>
      </w:r>
      <w:r w:rsidR="007A1705">
        <w:t xml:space="preserve">, </w:t>
      </w:r>
      <w:r w:rsidR="007A1705" w:rsidRPr="002C7D90">
        <w:rPr>
          <w:rStyle w:val="markedcontent"/>
        </w:rPr>
        <w:t>Referentin Presse- und Öffentlichkeitsarbeit Projekt Lebensmittelklarheit</w:t>
      </w:r>
    </w:p>
    <w:p w14:paraId="7E040ED2" w14:textId="73396C71" w:rsidR="0083399B" w:rsidRPr="007A1705" w:rsidRDefault="005D515D" w:rsidP="007A1705">
      <w:pPr>
        <w:pStyle w:val="Normal0"/>
        <w:widowControl w:val="0"/>
        <w:ind w:left="2160" w:hanging="2160"/>
      </w:pPr>
      <w:r>
        <w:rPr>
          <w:b/>
          <w:bCs/>
        </w:rPr>
        <w:t>Expertin</w:t>
      </w:r>
      <w:r w:rsidR="007A1705">
        <w:rPr>
          <w:b/>
          <w:bCs/>
        </w:rPr>
        <w:t xml:space="preserve">: </w:t>
      </w:r>
      <w:r w:rsidR="007A1705">
        <w:rPr>
          <w:b/>
          <w:bCs/>
        </w:rPr>
        <w:tab/>
      </w:r>
      <w:r w:rsidR="004C5731">
        <w:t>Daniela Krehl</w:t>
      </w:r>
      <w:r w:rsidR="007A1705">
        <w:t>,</w:t>
      </w:r>
      <w:r w:rsidR="007A1705" w:rsidRPr="007A1705">
        <w:t xml:space="preserve"> </w:t>
      </w:r>
      <w:r w:rsidR="007A1705" w:rsidRPr="002931E4">
        <w:t>stellvertretende Leiterin des Referats Lebensmittel und Ernährung bei der Verbraucherzentrale Bayern</w:t>
      </w:r>
    </w:p>
    <w:p w14:paraId="049F31CB" w14:textId="77777777" w:rsidR="0083399B" w:rsidRPr="00503362" w:rsidRDefault="0083399B">
      <w:pPr>
        <w:pStyle w:val="Normal0"/>
      </w:pPr>
    </w:p>
    <w:p w14:paraId="0012FCA5" w14:textId="4B7ECC42" w:rsidR="0083399B" w:rsidRDefault="521DDE83">
      <w:pPr>
        <w:pStyle w:val="Normal0"/>
        <w:rPr>
          <w:b/>
          <w:bCs/>
          <w:u w:val="single"/>
        </w:rPr>
      </w:pPr>
      <w:r w:rsidRPr="521DDE83">
        <w:rPr>
          <w:b/>
          <w:bCs/>
          <w:u w:val="single"/>
        </w:rPr>
        <w:t>Position 1: Intro</w:t>
      </w:r>
    </w:p>
    <w:p w14:paraId="2946DB82" w14:textId="77777777" w:rsidR="0083399B" w:rsidRDefault="0083399B">
      <w:pPr>
        <w:pStyle w:val="Normal0"/>
        <w:rPr>
          <w:b/>
          <w:bCs/>
        </w:rPr>
      </w:pPr>
    </w:p>
    <w:p w14:paraId="5997CC1D" w14:textId="025D6FE9" w:rsidR="0083399B" w:rsidRPr="00B6461A" w:rsidRDefault="000E3EC2">
      <w:pPr>
        <w:pStyle w:val="Normal0"/>
        <w:rPr>
          <w:i/>
          <w:iCs/>
          <w:color w:val="999999"/>
        </w:rPr>
      </w:pPr>
      <w:r w:rsidRPr="76AE1ABF">
        <w:rPr>
          <w:i/>
          <w:iCs/>
          <w:color w:val="999999"/>
        </w:rPr>
        <w:t xml:space="preserve">Start Auftakt Opener mit Musik Verpackung &amp; Audio Logo </w:t>
      </w:r>
    </w:p>
    <w:p w14:paraId="3FE9F23F" w14:textId="4D500838" w:rsidR="0083399B" w:rsidRDefault="0083399B">
      <w:pPr>
        <w:pStyle w:val="Normal0"/>
      </w:pPr>
    </w:p>
    <w:p w14:paraId="3D030ECE" w14:textId="77777777" w:rsidR="0083399B" w:rsidRPr="00DD462B" w:rsidRDefault="521DDE83">
      <w:pPr>
        <w:pStyle w:val="Normal0"/>
        <w:rPr>
          <w:rFonts w:cs="Arial"/>
          <w:b/>
          <w:bCs/>
          <w:u w:val="single"/>
        </w:rPr>
      </w:pPr>
      <w:r w:rsidRPr="00DD462B">
        <w:rPr>
          <w:rFonts w:cs="Arial"/>
          <w:b/>
          <w:bCs/>
          <w:u w:val="single"/>
        </w:rPr>
        <w:t>Position 1 a</w:t>
      </w:r>
      <w:r w:rsidRPr="00DD462B">
        <w:rPr>
          <w:rFonts w:cs="Arial"/>
          <w:u w:val="single"/>
        </w:rPr>
        <w:t xml:space="preserve">: </w:t>
      </w:r>
      <w:r w:rsidRPr="00DD462B">
        <w:rPr>
          <w:rFonts w:cs="Arial"/>
          <w:b/>
          <w:bCs/>
          <w:u w:val="single"/>
        </w:rPr>
        <w:t>Anmoderation</w:t>
      </w:r>
    </w:p>
    <w:p w14:paraId="1F72F646" w14:textId="77777777" w:rsidR="0083399B" w:rsidRPr="00DD462B" w:rsidRDefault="0083399B">
      <w:pPr>
        <w:pStyle w:val="Normal0"/>
        <w:rPr>
          <w:rFonts w:cs="Arial"/>
        </w:rPr>
      </w:pPr>
    </w:p>
    <w:p w14:paraId="52E56223" w14:textId="2C998058" w:rsidR="0083399B" w:rsidRPr="007A1705" w:rsidRDefault="007C2186">
      <w:pPr>
        <w:pStyle w:val="Normal0"/>
        <w:rPr>
          <w:rFonts w:cs="Arial"/>
          <w:i/>
          <w:iCs/>
        </w:rPr>
      </w:pPr>
      <w:r w:rsidRPr="00DD462B">
        <w:rPr>
          <w:rFonts w:cs="Arial"/>
          <w:shd w:val="clear" w:color="auto" w:fill="00FF00"/>
        </w:rPr>
        <w:t>Nicole</w:t>
      </w:r>
      <w:r w:rsidR="007A1705">
        <w:rPr>
          <w:rFonts w:cs="Arial"/>
          <w:i/>
          <w:iCs/>
        </w:rPr>
        <w:t xml:space="preserve">: </w:t>
      </w:r>
      <w:r w:rsidR="007A1705">
        <w:rPr>
          <w:rFonts w:cs="Arial"/>
        </w:rPr>
        <w:t>H</w:t>
      </w:r>
      <w:r w:rsidR="00893016" w:rsidRPr="00DD462B">
        <w:rPr>
          <w:rFonts w:cs="Arial"/>
        </w:rPr>
        <w:t>erzlich w</w:t>
      </w:r>
      <w:r w:rsidR="00410940" w:rsidRPr="00DD462B">
        <w:rPr>
          <w:rFonts w:cs="Arial"/>
        </w:rPr>
        <w:t>illkommen zu</w:t>
      </w:r>
      <w:r w:rsidR="00231BF1" w:rsidRPr="00DD462B">
        <w:rPr>
          <w:rFonts w:cs="Arial"/>
        </w:rPr>
        <w:t xml:space="preserve"> einer neuen Folge von</w:t>
      </w:r>
      <w:r w:rsidR="00410940" w:rsidRPr="00DD462B">
        <w:rPr>
          <w:rFonts w:cs="Arial"/>
        </w:rPr>
        <w:t xml:space="preserve"> </w:t>
      </w:r>
      <w:r w:rsidR="521DDE83" w:rsidRPr="00DD462B">
        <w:rPr>
          <w:rFonts w:cs="Arial"/>
          <w:b/>
          <w:bCs/>
        </w:rPr>
        <w:t xml:space="preserve">Klar Tisch! </w:t>
      </w:r>
      <w:r w:rsidR="000F4FF9" w:rsidRPr="00DD462B">
        <w:rPr>
          <w:rFonts w:cs="Arial"/>
        </w:rPr>
        <w:t>–</w:t>
      </w:r>
      <w:r w:rsidR="00410940" w:rsidRPr="00DD462B">
        <w:rPr>
          <w:rFonts w:cs="Arial"/>
        </w:rPr>
        <w:t xml:space="preserve"> dem</w:t>
      </w:r>
      <w:r w:rsidR="521DDE83" w:rsidRPr="00DD462B">
        <w:rPr>
          <w:rFonts w:cs="Arial"/>
        </w:rPr>
        <w:t xml:space="preserve"> Podcast von </w:t>
      </w:r>
      <w:r w:rsidR="00410940" w:rsidRPr="00DD462B">
        <w:rPr>
          <w:rFonts w:cs="Arial"/>
          <w:b/>
          <w:bCs/>
        </w:rPr>
        <w:t>Lebensmittelklarheit.de.</w:t>
      </w:r>
      <w:r w:rsidR="000F4FF9" w:rsidRPr="00DD462B">
        <w:rPr>
          <w:rFonts w:cs="Arial"/>
          <w:b/>
          <w:bCs/>
        </w:rPr>
        <w:t xml:space="preserve"> </w:t>
      </w:r>
      <w:r w:rsidR="00634F14">
        <w:rPr>
          <w:bCs/>
        </w:rPr>
        <w:t xml:space="preserve">Die Website Lebensmittelklarheit.de ist </w:t>
      </w:r>
      <w:r w:rsidR="00634F14" w:rsidRPr="001270BC">
        <w:rPr>
          <w:bCs/>
        </w:rPr>
        <w:t>ein Angebot der Verbraucherzentrale</w:t>
      </w:r>
      <w:r w:rsidR="00634F14">
        <w:rPr>
          <w:bCs/>
        </w:rPr>
        <w:t>.</w:t>
      </w:r>
      <w:r w:rsidR="00634F14">
        <w:rPr>
          <w:rStyle w:val="markedcontent"/>
        </w:rPr>
        <w:t xml:space="preserve"> Und hier im Podcast besprechen wir regelmäßig die verschiedensten Themen aus der Welt der Lebensmittelkennzeichnung – und damit verbunden natürlich auch Unklarheiten und Probleme, die diese</w:t>
      </w:r>
      <w:r w:rsidR="00E92E47">
        <w:rPr>
          <w:rStyle w:val="markedcontent"/>
        </w:rPr>
        <w:t xml:space="preserve"> unter Umständen mit sich bringen</w:t>
      </w:r>
      <w:r w:rsidR="00634F14">
        <w:rPr>
          <w:rStyle w:val="markedcontent"/>
        </w:rPr>
        <w:t>.</w:t>
      </w:r>
      <w:r w:rsidR="00C3111B">
        <w:rPr>
          <w:rStyle w:val="markedcontent"/>
        </w:rPr>
        <w:t xml:space="preserve"> </w:t>
      </w:r>
      <w:r w:rsidR="00B6461A" w:rsidRPr="00DD462B">
        <w:rPr>
          <w:rFonts w:cs="Arial"/>
        </w:rPr>
        <w:t>Mein Name ist</w:t>
      </w:r>
      <w:r w:rsidR="00F54F15" w:rsidRPr="00DD462B">
        <w:rPr>
          <w:rFonts w:cs="Arial"/>
        </w:rPr>
        <w:t xml:space="preserve"> </w:t>
      </w:r>
      <w:r w:rsidR="00666745" w:rsidRPr="00DD462B">
        <w:rPr>
          <w:rFonts w:cs="Arial"/>
        </w:rPr>
        <w:t xml:space="preserve">Nicole Schöppler und </w:t>
      </w:r>
      <w:r w:rsidR="00B6461A" w:rsidRPr="00DD462B">
        <w:rPr>
          <w:rFonts w:cs="Arial"/>
        </w:rPr>
        <w:t xml:space="preserve">ich </w:t>
      </w:r>
      <w:r w:rsidR="00904A2C" w:rsidRPr="00DD462B">
        <w:rPr>
          <w:rFonts w:cs="Arial"/>
        </w:rPr>
        <w:t xml:space="preserve">gehöre zum </w:t>
      </w:r>
      <w:r w:rsidR="521DDE83" w:rsidRPr="00DD462B">
        <w:rPr>
          <w:rFonts w:cs="Arial"/>
        </w:rPr>
        <w:t>Team</w:t>
      </w:r>
      <w:r w:rsidR="00904A2C" w:rsidRPr="00DD462B">
        <w:rPr>
          <w:rFonts w:cs="Arial"/>
        </w:rPr>
        <w:t xml:space="preserve"> von</w:t>
      </w:r>
      <w:r w:rsidR="00974158" w:rsidRPr="00DD462B">
        <w:rPr>
          <w:rFonts w:cs="Arial"/>
        </w:rPr>
        <w:t xml:space="preserve"> Lebensmittelklarhei</w:t>
      </w:r>
      <w:r w:rsidR="003A774A" w:rsidRPr="00DD462B">
        <w:rPr>
          <w:rFonts w:cs="Arial"/>
        </w:rPr>
        <w:t>t</w:t>
      </w:r>
      <w:r w:rsidR="00640698" w:rsidRPr="00DD462B">
        <w:rPr>
          <w:rFonts w:cs="Arial"/>
        </w:rPr>
        <w:t>.</w:t>
      </w:r>
    </w:p>
    <w:p w14:paraId="07547A01" w14:textId="77777777" w:rsidR="0083399B" w:rsidRPr="00DD462B" w:rsidRDefault="0083399B">
      <w:pPr>
        <w:pStyle w:val="Normal0"/>
        <w:rPr>
          <w:rFonts w:cs="Arial"/>
        </w:rPr>
      </w:pPr>
    </w:p>
    <w:p w14:paraId="5043CB0F" w14:textId="3AA3BB11" w:rsidR="0083399B" w:rsidRPr="005D0FE1" w:rsidRDefault="521DDE83">
      <w:pPr>
        <w:pStyle w:val="Normal0"/>
        <w:rPr>
          <w:rFonts w:cs="Arial"/>
          <w:b/>
          <w:bCs/>
          <w:u w:val="single"/>
        </w:rPr>
      </w:pPr>
      <w:r w:rsidRPr="00DD462B">
        <w:rPr>
          <w:rFonts w:cs="Arial"/>
          <w:b/>
          <w:bCs/>
          <w:u w:val="single"/>
        </w:rPr>
        <w:t>Position 1 b: Teaser Anmoderation Inhalte der Episode</w:t>
      </w:r>
    </w:p>
    <w:p w14:paraId="2A9FB569" w14:textId="163C9240" w:rsidR="00D91AD7" w:rsidRPr="0034147C" w:rsidRDefault="007A1705" w:rsidP="002931E4">
      <w:pPr>
        <w:pStyle w:val="Normal0"/>
        <w:rPr>
          <w:rFonts w:cs="Arial"/>
          <w:i/>
          <w:iCs/>
        </w:rPr>
      </w:pPr>
      <w:r>
        <w:rPr>
          <w:rFonts w:cs="Arial"/>
          <w:shd w:val="clear" w:color="auto" w:fill="00FF00"/>
        </w:rPr>
        <w:t>Nicole:</w:t>
      </w:r>
      <w:r w:rsidR="00BF7D96">
        <w:rPr>
          <w:rFonts w:cs="Arial"/>
          <w:i/>
          <w:iCs/>
        </w:rPr>
        <w:t xml:space="preserve"> </w:t>
      </w:r>
      <w:r w:rsidR="00BF7D96">
        <w:rPr>
          <w:rFonts w:cs="Arial"/>
        </w:rPr>
        <w:t xml:space="preserve">Heute </w:t>
      </w:r>
      <w:r w:rsidR="00E91E0A">
        <w:rPr>
          <w:rFonts w:cs="Arial"/>
        </w:rPr>
        <w:t>wollen wir hier</w:t>
      </w:r>
      <w:r w:rsidR="00D52E98">
        <w:rPr>
          <w:rFonts w:cs="Arial"/>
        </w:rPr>
        <w:t xml:space="preserve"> im Podcast</w:t>
      </w:r>
      <w:r w:rsidR="00E91E0A">
        <w:rPr>
          <w:rFonts w:cs="Arial"/>
        </w:rPr>
        <w:t xml:space="preserve"> über</w:t>
      </w:r>
      <w:r w:rsidR="00BF7D96" w:rsidRPr="00BF7D96">
        <w:rPr>
          <w:rFonts w:cs="Arial"/>
        </w:rPr>
        <w:t xml:space="preserve"> ein Thema</w:t>
      </w:r>
      <w:r w:rsidR="00E91E0A">
        <w:rPr>
          <w:rFonts w:cs="Arial"/>
        </w:rPr>
        <w:t xml:space="preserve"> sprechen</w:t>
      </w:r>
      <w:r w:rsidR="00BF7D96" w:rsidRPr="00BF7D96">
        <w:rPr>
          <w:rFonts w:cs="Arial"/>
        </w:rPr>
        <w:t xml:space="preserve">, das </w:t>
      </w:r>
      <w:r w:rsidR="009F7CE7">
        <w:rPr>
          <w:rFonts w:cs="Arial"/>
        </w:rPr>
        <w:t xml:space="preserve">bei vielen </w:t>
      </w:r>
      <w:proofErr w:type="gramStart"/>
      <w:r w:rsidR="009F7CE7">
        <w:rPr>
          <w:rFonts w:cs="Arial"/>
        </w:rPr>
        <w:t>Verbraucher:innen</w:t>
      </w:r>
      <w:proofErr w:type="gramEnd"/>
      <w:r w:rsidR="009F7CE7">
        <w:rPr>
          <w:rFonts w:cs="Arial"/>
        </w:rPr>
        <w:t xml:space="preserve"> dafür sorgt, dass sie sich getäuscht fühlen</w:t>
      </w:r>
      <w:r w:rsidR="00BF32EB">
        <w:rPr>
          <w:rFonts w:cs="Arial"/>
        </w:rPr>
        <w:t xml:space="preserve"> von Produkten</w:t>
      </w:r>
      <w:r w:rsidR="009F7CE7">
        <w:rPr>
          <w:rFonts w:cs="Arial"/>
        </w:rPr>
        <w:t>. N</w:t>
      </w:r>
      <w:r w:rsidR="00BF7D96">
        <w:rPr>
          <w:rFonts w:cs="Arial"/>
        </w:rPr>
        <w:t xml:space="preserve">ämlich </w:t>
      </w:r>
      <w:r w:rsidR="00E91E0A">
        <w:rPr>
          <w:rFonts w:cs="Arial"/>
        </w:rPr>
        <w:t>die</w:t>
      </w:r>
      <w:r w:rsidR="00BF7D96">
        <w:rPr>
          <w:rFonts w:cs="Arial"/>
        </w:rPr>
        <w:t xml:space="preserve"> Frage: </w:t>
      </w:r>
      <w:r w:rsidR="009F7CE7">
        <w:rPr>
          <w:rFonts w:cs="Arial"/>
        </w:rPr>
        <w:t>Warum steckt in Verpackungen manchmal weniger Inhalt, als draufsteht? Wurde hier bei der Abfüllung durch den Hersteller etwa getrickst? Handelt es sich</w:t>
      </w:r>
      <w:r w:rsidR="00E92E47">
        <w:rPr>
          <w:rFonts w:cs="Arial"/>
        </w:rPr>
        <w:t xml:space="preserve"> denn</w:t>
      </w:r>
      <w:r w:rsidR="009F7CE7">
        <w:rPr>
          <w:rFonts w:cs="Arial"/>
        </w:rPr>
        <w:t xml:space="preserve"> nicht um </w:t>
      </w:r>
      <w:r w:rsidR="00BF32EB">
        <w:rPr>
          <w:rFonts w:cs="Arial"/>
        </w:rPr>
        <w:lastRenderedPageBreak/>
        <w:t>Täuschung</w:t>
      </w:r>
      <w:r w:rsidR="009F7CE7">
        <w:rPr>
          <w:rFonts w:cs="Arial"/>
        </w:rPr>
        <w:t>, wenn die Butter nur 240 Gramm wiegt, obwoh</w:t>
      </w:r>
      <w:r w:rsidR="00BF32EB">
        <w:rPr>
          <w:rFonts w:cs="Arial"/>
        </w:rPr>
        <w:t>l auf der Verpackung</w:t>
      </w:r>
      <w:r w:rsidR="009F7CE7">
        <w:rPr>
          <w:rFonts w:cs="Arial"/>
        </w:rPr>
        <w:t xml:space="preserve"> </w:t>
      </w:r>
      <w:r w:rsidR="00BF32EB">
        <w:rPr>
          <w:rFonts w:cs="Arial"/>
        </w:rPr>
        <w:t>steht, dass 250 Gramm drin sind</w:t>
      </w:r>
      <w:r w:rsidR="009F7CE7">
        <w:rPr>
          <w:rFonts w:cs="Arial"/>
        </w:rPr>
        <w:t>?</w:t>
      </w:r>
      <w:r w:rsidR="00C3111B">
        <w:rPr>
          <w:rFonts w:cs="Arial"/>
        </w:rPr>
        <w:t xml:space="preserve"> </w:t>
      </w:r>
      <w:r w:rsidR="004502D2">
        <w:rPr>
          <w:rFonts w:cs="Arial"/>
        </w:rPr>
        <w:t>Frage</w:t>
      </w:r>
      <w:r w:rsidR="00355630">
        <w:rPr>
          <w:rFonts w:cs="Arial"/>
        </w:rPr>
        <w:t>n wie diese</w:t>
      </w:r>
      <w:r w:rsidR="004502D2">
        <w:rPr>
          <w:rFonts w:cs="Arial"/>
        </w:rPr>
        <w:t xml:space="preserve"> bekommen wir i</w:t>
      </w:r>
      <w:r w:rsidR="00D2622D">
        <w:rPr>
          <w:rFonts w:cs="Arial"/>
        </w:rPr>
        <w:t xml:space="preserve">mmer wieder </w:t>
      </w:r>
      <w:r w:rsidR="004502D2">
        <w:rPr>
          <w:rFonts w:cs="Arial"/>
        </w:rPr>
        <w:t xml:space="preserve">von </w:t>
      </w:r>
      <w:proofErr w:type="gramStart"/>
      <w:r w:rsidR="00D2622D">
        <w:rPr>
          <w:rFonts w:cs="Arial"/>
        </w:rPr>
        <w:t>Verbraucher:innen</w:t>
      </w:r>
      <w:proofErr w:type="gramEnd"/>
      <w:r w:rsidR="004502D2">
        <w:rPr>
          <w:rFonts w:cs="Arial"/>
        </w:rPr>
        <w:t xml:space="preserve"> gestellt. U</w:t>
      </w:r>
      <w:r w:rsidR="00D2622D">
        <w:rPr>
          <w:rFonts w:cs="Arial"/>
        </w:rPr>
        <w:t xml:space="preserve">nd deshalb habe ich mir heute </w:t>
      </w:r>
      <w:r w:rsidR="005704BB">
        <w:rPr>
          <w:rFonts w:cs="Arial"/>
        </w:rPr>
        <w:t>eine Expertin</w:t>
      </w:r>
      <w:r w:rsidR="00D2622D">
        <w:rPr>
          <w:rFonts w:cs="Arial"/>
        </w:rPr>
        <w:t xml:space="preserve"> ins Studio eingeladen, die Klarheit in die Sache bringen kann</w:t>
      </w:r>
      <w:r w:rsidR="00E91E0A">
        <w:rPr>
          <w:rFonts w:cs="Arial"/>
        </w:rPr>
        <w:t xml:space="preserve">. </w:t>
      </w:r>
      <w:r w:rsidR="00D2622D">
        <w:t xml:space="preserve">Meine </w:t>
      </w:r>
      <w:r w:rsidR="00D05FB3" w:rsidRPr="002931E4">
        <w:t>Gesprächspartnerin heute</w:t>
      </w:r>
      <w:r w:rsidR="004502D2">
        <w:t xml:space="preserve"> ist </w:t>
      </w:r>
      <w:r w:rsidR="00F4281E" w:rsidRPr="002931E4">
        <w:t>Ernährungsexpertin Daniela Krehl</w:t>
      </w:r>
      <w:r w:rsidR="00B52B56" w:rsidRPr="002931E4">
        <w:t xml:space="preserve">. </w:t>
      </w:r>
      <w:r w:rsidR="009B7DA9" w:rsidRPr="002931E4">
        <w:t>Du bist</w:t>
      </w:r>
      <w:r w:rsidR="00635228" w:rsidRPr="002931E4">
        <w:t xml:space="preserve"> stellvertretende L</w:t>
      </w:r>
      <w:r w:rsidR="00F4281E" w:rsidRPr="002931E4">
        <w:t xml:space="preserve">eiterin </w:t>
      </w:r>
      <w:r w:rsidR="00635228" w:rsidRPr="002931E4">
        <w:t>des</w:t>
      </w:r>
      <w:r w:rsidR="00F4281E" w:rsidRPr="002931E4">
        <w:t xml:space="preserve"> Referat</w:t>
      </w:r>
      <w:r w:rsidR="00635228" w:rsidRPr="002931E4">
        <w:t>s</w:t>
      </w:r>
      <w:r w:rsidR="00F4281E" w:rsidRPr="002931E4">
        <w:t xml:space="preserve"> Lebensmittel und Ernährung bei der Verbraucherzentrale</w:t>
      </w:r>
      <w:r w:rsidR="00635228" w:rsidRPr="002931E4">
        <w:t xml:space="preserve"> Bayern und </w:t>
      </w:r>
      <w:r w:rsidR="00500C99">
        <w:t xml:space="preserve">arbeitest auch mit </w:t>
      </w:r>
      <w:r w:rsidR="00C5251C">
        <w:t>i</w:t>
      </w:r>
      <w:r w:rsidR="00500C99">
        <w:t>m</w:t>
      </w:r>
      <w:r w:rsidR="00B90739" w:rsidRPr="002931E4">
        <w:t xml:space="preserve"> Projekt Lebensmittelklarheit</w:t>
      </w:r>
      <w:r w:rsidR="00635228" w:rsidRPr="002931E4">
        <w:t xml:space="preserve">. </w:t>
      </w:r>
      <w:r w:rsidR="004502D2">
        <w:t xml:space="preserve">Und: Du kennst </w:t>
      </w:r>
      <w:r w:rsidR="00BF12DA">
        <w:t>d</w:t>
      </w:r>
      <w:r w:rsidR="004502D2">
        <w:t>ich aus mit Füllmengen</w:t>
      </w:r>
      <w:r w:rsidR="00BF32EB">
        <w:t xml:space="preserve"> und </w:t>
      </w:r>
      <w:r w:rsidR="00200F6F">
        <w:t xml:space="preserve">auch </w:t>
      </w:r>
      <w:r w:rsidR="00BF32EB">
        <w:t xml:space="preserve">den Täuschungsgefühlen, die </w:t>
      </w:r>
      <w:r w:rsidR="00200F6F">
        <w:t>diese auslösen können</w:t>
      </w:r>
      <w:r w:rsidR="004502D2">
        <w:t>!</w:t>
      </w:r>
      <w:r w:rsidR="004502D2" w:rsidRPr="002931E4">
        <w:t xml:space="preserve"> </w:t>
      </w:r>
      <w:r w:rsidR="00583678">
        <w:t>Schön, dass Du da bist</w:t>
      </w:r>
      <w:r w:rsidR="00F4281E" w:rsidRPr="002931E4">
        <w:t>, liebe Daniela!</w:t>
      </w:r>
    </w:p>
    <w:p w14:paraId="055EB8A5" w14:textId="77777777" w:rsidR="004872A5" w:rsidRPr="00DD462B" w:rsidRDefault="004872A5">
      <w:pPr>
        <w:pStyle w:val="Normal0"/>
        <w:rPr>
          <w:rFonts w:cs="Arial"/>
        </w:rPr>
      </w:pPr>
    </w:p>
    <w:p w14:paraId="30507C2D" w14:textId="64FE6664" w:rsidR="0025138C" w:rsidRPr="0025138C" w:rsidRDefault="009E629B" w:rsidP="005D0FE1">
      <w:pPr>
        <w:pStyle w:val="Normal0"/>
      </w:pPr>
      <w:r w:rsidRPr="00DD462B">
        <w:rPr>
          <w:rFonts w:cs="Arial"/>
          <w:shd w:val="clear" w:color="auto" w:fill="FFFF00"/>
        </w:rPr>
        <w:t>Daniela</w:t>
      </w:r>
      <w:r w:rsidR="000E3EC2" w:rsidRPr="00DD462B">
        <w:rPr>
          <w:rFonts w:cs="Arial"/>
          <w:shd w:val="clear" w:color="auto" w:fill="FFFF00"/>
        </w:rPr>
        <w:t>:</w:t>
      </w:r>
      <w:r w:rsidR="000E3EC2" w:rsidRPr="00DD462B">
        <w:rPr>
          <w:rFonts w:cs="Arial"/>
        </w:rPr>
        <w:t xml:space="preserve"> </w:t>
      </w:r>
      <w:r w:rsidR="00200F6F">
        <w:rPr>
          <w:rFonts w:cs="Arial"/>
        </w:rPr>
        <w:t xml:space="preserve">Ja, danke! Schön, dass ich wieder dabei sein darf. </w:t>
      </w:r>
    </w:p>
    <w:p w14:paraId="5EE5C8AD" w14:textId="6E5CA881" w:rsidR="0025138C" w:rsidRPr="0025138C" w:rsidRDefault="0025138C" w:rsidP="0025138C">
      <w:pPr>
        <w:spacing w:line="360" w:lineRule="auto"/>
        <w:rPr>
          <w:rFonts w:ascii="Arial" w:hAnsi="Arial" w:cs="Arial"/>
          <w:color w:val="999999"/>
        </w:rPr>
      </w:pPr>
    </w:p>
    <w:p w14:paraId="61829076" w14:textId="4C8C7B18" w:rsidR="0083399B" w:rsidRPr="00DD462B" w:rsidRDefault="000E3EC2">
      <w:pPr>
        <w:pStyle w:val="Normal0"/>
        <w:rPr>
          <w:rFonts w:cs="Arial"/>
        </w:rPr>
      </w:pPr>
      <w:r w:rsidRPr="00DD462B">
        <w:rPr>
          <w:rFonts w:cs="Arial"/>
          <w:i/>
          <w:iCs/>
          <w:color w:val="999999"/>
        </w:rPr>
        <w:t>Opener mit Musik Verpackung &amp; Audio Logo - Ausklang bis zu Pos. 2</w:t>
      </w:r>
    </w:p>
    <w:p w14:paraId="2BA226A1" w14:textId="77777777" w:rsidR="0083399B" w:rsidRPr="00DD462B" w:rsidRDefault="0083399B">
      <w:pPr>
        <w:pStyle w:val="Normal0"/>
        <w:rPr>
          <w:rFonts w:cs="Arial"/>
        </w:rPr>
      </w:pPr>
    </w:p>
    <w:p w14:paraId="0DE4B5B7" w14:textId="71264A12" w:rsidR="0083399B" w:rsidRPr="00DD462B" w:rsidRDefault="521DDE83">
      <w:pPr>
        <w:pStyle w:val="Normal0"/>
        <w:rPr>
          <w:rFonts w:cs="Arial"/>
          <w:b/>
          <w:bCs/>
          <w:u w:val="single"/>
        </w:rPr>
      </w:pPr>
      <w:r w:rsidRPr="00DD462B">
        <w:rPr>
          <w:rFonts w:cs="Arial"/>
          <w:b/>
          <w:bCs/>
          <w:u w:val="single"/>
        </w:rPr>
        <w:t>Position 2: Themenblock 1</w:t>
      </w:r>
    </w:p>
    <w:p w14:paraId="6D5BDF0D" w14:textId="735C255E" w:rsidR="002D2932" w:rsidRDefault="000E3EC2" w:rsidP="008E2A98">
      <w:pPr>
        <w:pStyle w:val="Normal0"/>
      </w:pPr>
      <w:r w:rsidRPr="00DD462B">
        <w:rPr>
          <w:shd w:val="clear" w:color="auto" w:fill="00FF00"/>
        </w:rPr>
        <w:t>Nicole</w:t>
      </w:r>
      <w:r w:rsidRPr="00DD462B">
        <w:t xml:space="preserve">: </w:t>
      </w:r>
      <w:bookmarkStart w:id="0" w:name="_Hlk182512272"/>
      <w:r w:rsidR="00766FA4">
        <w:t>Um direkt ins Thema zu starten, würde ich gern</w:t>
      </w:r>
      <w:r w:rsidR="002D2932">
        <w:t xml:space="preserve"> mit einer kleinen Anekdote</w:t>
      </w:r>
      <w:r w:rsidR="00766FA4">
        <w:t xml:space="preserve"> beginnen</w:t>
      </w:r>
      <w:r w:rsidR="002D2932">
        <w:t xml:space="preserve">: Vor kurzem </w:t>
      </w:r>
      <w:proofErr w:type="gramStart"/>
      <w:r w:rsidR="00200F6F">
        <w:t>hab</w:t>
      </w:r>
      <w:proofErr w:type="gramEnd"/>
      <w:r w:rsidR="00200F6F">
        <w:t xml:space="preserve"> ich mich nämlich auch getäuscht gefühlt – und zwar von einer Packung Mehl. Folgende Situation:</w:t>
      </w:r>
      <w:r w:rsidR="002D2932">
        <w:t xml:space="preserve"> </w:t>
      </w:r>
      <w:r w:rsidR="00200F6F">
        <w:t>I</w:t>
      </w:r>
      <w:r w:rsidR="002D2932">
        <w:t xml:space="preserve">ch </w:t>
      </w:r>
      <w:r w:rsidR="00200F6F">
        <w:t xml:space="preserve">wollte </w:t>
      </w:r>
      <w:r w:rsidR="002D2932">
        <w:t xml:space="preserve">einen großen Hefezopf backen und laut Rezept musste da </w:t>
      </w:r>
      <w:r w:rsidR="00766FA4">
        <w:t xml:space="preserve">genau </w:t>
      </w:r>
      <w:r w:rsidR="002D2932">
        <w:t xml:space="preserve">ein Kilogramm Mehl rein. </w:t>
      </w:r>
      <w:r w:rsidR="00200F6F">
        <w:t xml:space="preserve">Also </w:t>
      </w:r>
      <w:r w:rsidR="002D2932">
        <w:t>hab</w:t>
      </w:r>
      <w:r w:rsidR="00506154">
        <w:t>e</w:t>
      </w:r>
      <w:r w:rsidR="00200F6F">
        <w:t xml:space="preserve"> ich</w:t>
      </w:r>
      <w:r w:rsidR="002D2932">
        <w:t xml:space="preserve"> eine neue, ungeöffnete Packung Mehl genommen und die gesamte Tüte zu den anderen Zutaten </w:t>
      </w:r>
      <w:r w:rsidR="005D0FE1">
        <w:t>in die</w:t>
      </w:r>
      <w:r w:rsidR="002D2932">
        <w:t xml:space="preserve"> Schüssel gegeben. Und weil ich</w:t>
      </w:r>
      <w:r w:rsidR="00D268BC">
        <w:t xml:space="preserve"> gerade</w:t>
      </w:r>
      <w:r w:rsidR="002D2932">
        <w:t xml:space="preserve"> </w:t>
      </w:r>
      <w:r w:rsidR="00D268BC">
        <w:t>so schön beim Wiegen</w:t>
      </w:r>
      <w:r w:rsidR="002D2932">
        <w:t xml:space="preserve"> alle</w:t>
      </w:r>
      <w:r w:rsidR="00D268BC">
        <w:t>r</w:t>
      </w:r>
      <w:r w:rsidR="002D2932">
        <w:t xml:space="preserve"> Zutaten </w:t>
      </w:r>
      <w:r w:rsidR="00D268BC">
        <w:t>war, hab</w:t>
      </w:r>
      <w:r w:rsidR="00506154">
        <w:t>e</w:t>
      </w:r>
      <w:r w:rsidR="00D268BC">
        <w:t xml:space="preserve"> ich </w:t>
      </w:r>
      <w:r w:rsidR="002D2932">
        <w:t>auch</w:t>
      </w:r>
      <w:r w:rsidR="00D268BC">
        <w:t xml:space="preserve"> das Mehl</w:t>
      </w:r>
      <w:r w:rsidR="002D2932">
        <w:t xml:space="preserve"> abgewogen</w:t>
      </w:r>
      <w:r w:rsidR="00D268BC">
        <w:t>. Hätte ich ja eigentlich gar nicht machen müssen, denn die Packung war ja ungeöffnet… Und dann war ich</w:t>
      </w:r>
      <w:r w:rsidR="00766FA4">
        <w:t xml:space="preserve"> aber</w:t>
      </w:r>
      <w:r w:rsidR="00D268BC">
        <w:t xml:space="preserve"> baff: Die Waage zeigte nämlich </w:t>
      </w:r>
      <w:r w:rsidR="00766FA4">
        <w:t xml:space="preserve">nicht </w:t>
      </w:r>
      <w:r w:rsidR="00506154">
        <w:t xml:space="preserve">ein Kilo, also </w:t>
      </w:r>
      <w:r w:rsidR="00766FA4">
        <w:t xml:space="preserve">1000 Gramm an, sondern </w:t>
      </w:r>
      <w:r w:rsidR="00D268BC">
        <w:t>nur 990 Gramm! Da fehlten also 10 Gramm!</w:t>
      </w:r>
      <w:r w:rsidR="00766FA4">
        <w:t xml:space="preserve"> Da</w:t>
      </w:r>
      <w:r w:rsidR="00D87C89">
        <w:t>s ist zwar nicht wahnsinnig viel, aber trotzdem</w:t>
      </w:r>
      <w:r w:rsidR="00766FA4">
        <w:t xml:space="preserve"> hab</w:t>
      </w:r>
      <w:r w:rsidR="00506154">
        <w:t>e</w:t>
      </w:r>
      <w:r w:rsidR="00766FA4">
        <w:t xml:space="preserve"> ich mich </w:t>
      </w:r>
      <w:r w:rsidR="00D87C89">
        <w:t>da</w:t>
      </w:r>
      <w:r w:rsidR="00766FA4">
        <w:t>rüber geärgert</w:t>
      </w:r>
      <w:r w:rsidR="00D023F2">
        <w:t xml:space="preserve"> und vom Hersteller getäuscht gefühlt</w:t>
      </w:r>
      <w:r w:rsidR="00766FA4">
        <w:t xml:space="preserve">! Das darf doch </w:t>
      </w:r>
      <w:r w:rsidR="00BF12DA">
        <w:t xml:space="preserve">nicht </w:t>
      </w:r>
      <w:r w:rsidR="00766FA4">
        <w:t>sein, Daniela – oder?</w:t>
      </w:r>
      <w:r w:rsidR="00506154">
        <w:t xml:space="preserve"> Ich habe</w:t>
      </w:r>
      <w:r w:rsidR="005D0FE1">
        <w:t xml:space="preserve"> ja</w:t>
      </w:r>
      <w:r w:rsidR="00506154">
        <w:t xml:space="preserve"> schließlich ein Kilogramm Mehl</w:t>
      </w:r>
      <w:r w:rsidR="00BF12DA">
        <w:t xml:space="preserve"> bezahlt</w:t>
      </w:r>
      <w:r w:rsidR="005D0FE1">
        <w:t>!</w:t>
      </w:r>
    </w:p>
    <w:bookmarkEnd w:id="0"/>
    <w:p w14:paraId="2895A47A" w14:textId="77777777" w:rsidR="00950563" w:rsidRPr="00DD462B" w:rsidRDefault="00950563" w:rsidP="00DD462B">
      <w:pPr>
        <w:spacing w:line="360" w:lineRule="auto"/>
        <w:rPr>
          <w:rFonts w:ascii="Arial" w:hAnsi="Arial" w:cs="Arial"/>
          <w:color w:val="000000"/>
          <w:sz w:val="22"/>
          <w:szCs w:val="22"/>
          <w:u w:color="000000"/>
          <w:lang w:eastAsia="de-DE"/>
          <w14:textOutline w14:w="0" w14:cap="flat" w14:cmpd="sng" w14:algn="ctr">
            <w14:noFill/>
            <w14:prstDash w14:val="solid"/>
            <w14:bevel/>
          </w14:textOutline>
        </w:rPr>
      </w:pPr>
    </w:p>
    <w:p w14:paraId="75CB3836" w14:textId="2932E966" w:rsidR="002202BD" w:rsidRDefault="00EE6338" w:rsidP="008E2A98">
      <w:pPr>
        <w:pStyle w:val="Normal0"/>
      </w:pPr>
      <w:r w:rsidRPr="00DD462B">
        <w:rPr>
          <w:highlight w:val="yellow"/>
        </w:rPr>
        <w:t>Daniela</w:t>
      </w:r>
      <w:r w:rsidR="005D0FE1">
        <w:t>:</w:t>
      </w:r>
      <w:r w:rsidR="008B5206">
        <w:t xml:space="preserve"> </w:t>
      </w:r>
      <w:r w:rsidR="00BF12DA">
        <w:t>Ich komme gleich drauf, ob das erlaubt ist. Was ich dir</w:t>
      </w:r>
      <w:r w:rsidR="005D0FE1">
        <w:t xml:space="preserve"> aber</w:t>
      </w:r>
      <w:r w:rsidR="00BF12DA">
        <w:t xml:space="preserve"> sagen möchte</w:t>
      </w:r>
      <w:r w:rsidR="00D27AD6">
        <w:t>:</w:t>
      </w:r>
      <w:r w:rsidR="00BF12DA">
        <w:t xml:space="preserve"> du stehst mit diesem Problem echt nicht allein da. Wir </w:t>
      </w:r>
      <w:r w:rsidR="00B51562">
        <w:t xml:space="preserve">bei der Verbraucherzentrale Bayern </w:t>
      </w:r>
      <w:r w:rsidR="00BF12DA">
        <w:t xml:space="preserve">erhalten fast tagtäglich </w:t>
      </w:r>
      <w:r w:rsidR="00D27AD6">
        <w:t>E-M</w:t>
      </w:r>
      <w:r w:rsidR="00BF12DA">
        <w:t xml:space="preserve">ails von </w:t>
      </w:r>
      <w:proofErr w:type="gramStart"/>
      <w:r w:rsidR="00BF12DA">
        <w:t>Verbraucher:innen</w:t>
      </w:r>
      <w:proofErr w:type="gramEnd"/>
      <w:r w:rsidR="00BF12DA">
        <w:t>, den</w:t>
      </w:r>
      <w:r w:rsidR="00D27AD6">
        <w:t>en</w:t>
      </w:r>
      <w:r w:rsidR="00CE5110">
        <w:t xml:space="preserve"> es genauso ergeht</w:t>
      </w:r>
      <w:r w:rsidR="00BF12DA">
        <w:t xml:space="preserve"> wie dir und ich verstehe den Ärger</w:t>
      </w:r>
      <w:r w:rsidR="00B51562">
        <w:t xml:space="preserve"> und dieses Gefühl getäuscht worden zu sein</w:t>
      </w:r>
      <w:r w:rsidR="00D27AD6">
        <w:t>.</w:t>
      </w:r>
      <w:r w:rsidR="00BF12DA">
        <w:t xml:space="preserve"> </w:t>
      </w:r>
      <w:r w:rsidR="00D27AD6">
        <w:t>S</w:t>
      </w:r>
      <w:r w:rsidR="00BF12DA">
        <w:t>chließlich möchte man das</w:t>
      </w:r>
      <w:r w:rsidR="00D27AD6">
        <w:t>,</w:t>
      </w:r>
      <w:r w:rsidR="00BF12DA">
        <w:t xml:space="preserve"> was man bezahlt hat</w:t>
      </w:r>
      <w:r w:rsidR="00D27AD6">
        <w:t>, auch erhalten</w:t>
      </w:r>
      <w:r w:rsidR="00BF12DA">
        <w:t xml:space="preserve">. </w:t>
      </w:r>
      <w:r w:rsidR="000D6DAF" w:rsidRPr="00DD462B">
        <w:t>"Was draufsteht, muss drin sein</w:t>
      </w:r>
      <w:r w:rsidR="000D6DAF">
        <w:t xml:space="preserve">, Punkt“! Diese Auffassung </w:t>
      </w:r>
      <w:r w:rsidR="00BF12DA">
        <w:t>ist für mich völlig nachvollziehbar.</w:t>
      </w:r>
    </w:p>
    <w:p w14:paraId="34408CBB" w14:textId="1745F3E8" w:rsidR="002202BD" w:rsidRDefault="002202BD" w:rsidP="008E2A98">
      <w:pPr>
        <w:pStyle w:val="Normal0"/>
      </w:pPr>
    </w:p>
    <w:p w14:paraId="382CD449" w14:textId="283A818D" w:rsidR="002202BD" w:rsidRPr="00DD462B" w:rsidRDefault="002202BD" w:rsidP="002202BD">
      <w:pPr>
        <w:pStyle w:val="Normal0"/>
      </w:pPr>
      <w:r w:rsidRPr="0025138C">
        <w:rPr>
          <w:highlight w:val="green"/>
        </w:rPr>
        <w:t>Nicole:</w:t>
      </w:r>
      <w:r>
        <w:t xml:space="preserve"> Okay,</w:t>
      </w:r>
      <w:r w:rsidR="005809A8">
        <w:t xml:space="preserve"> das ist</w:t>
      </w:r>
      <w:r w:rsidR="00D27AD6">
        <w:t xml:space="preserve"> ja schon mal</w:t>
      </w:r>
      <w:r w:rsidR="005809A8">
        <w:t xml:space="preserve"> schön! A</w:t>
      </w:r>
      <w:r>
        <w:t>ber ich merke schon, da kommt jetzt noch ein „Aber“ hinterher, oder?</w:t>
      </w:r>
    </w:p>
    <w:p w14:paraId="2AD8C837" w14:textId="77777777" w:rsidR="002202BD" w:rsidRPr="00DD462B" w:rsidRDefault="002202BD" w:rsidP="002202BD">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09F4C550" w14:textId="18AF2297" w:rsidR="005809A8" w:rsidRDefault="002202BD" w:rsidP="002202BD">
      <w:pPr>
        <w:pStyle w:val="Normal0"/>
      </w:pPr>
      <w:r w:rsidRPr="008E2A98">
        <w:rPr>
          <w:highlight w:val="yellow"/>
        </w:rPr>
        <w:lastRenderedPageBreak/>
        <w:t>Daniela</w:t>
      </w:r>
      <w:r>
        <w:t xml:space="preserve">: Ja, leider… Denn ich muss </w:t>
      </w:r>
      <w:r w:rsidR="005809A8">
        <w:t xml:space="preserve">Dir folgendes sagen: Leider </w:t>
      </w:r>
      <w:r w:rsidR="00B54AB0">
        <w:t xml:space="preserve">kann es aus </w:t>
      </w:r>
      <w:r w:rsidR="005809A8">
        <w:t>rechtlicher Sicht</w:t>
      </w:r>
      <w:r w:rsidR="00B54AB0">
        <w:t xml:space="preserve"> </w:t>
      </w:r>
      <w:r w:rsidR="005809A8">
        <w:t>in Ordnung</w:t>
      </w:r>
      <w:r w:rsidR="00B54AB0">
        <w:t xml:space="preserve"> sein</w:t>
      </w:r>
      <w:r w:rsidR="005809A8">
        <w:t>, dass in Deiner Mehlpackung 10 Gramm weniger drin waren als angegeben.</w:t>
      </w:r>
    </w:p>
    <w:p w14:paraId="56E66703" w14:textId="77777777" w:rsidR="005809A8" w:rsidRDefault="005809A8" w:rsidP="002202BD">
      <w:pPr>
        <w:pStyle w:val="Normal0"/>
      </w:pPr>
    </w:p>
    <w:p w14:paraId="48A970E2" w14:textId="4CA14AAE" w:rsidR="005809A8" w:rsidRPr="00DD462B" w:rsidRDefault="005809A8" w:rsidP="005809A8">
      <w:pPr>
        <w:pStyle w:val="Normal0"/>
      </w:pPr>
      <w:r w:rsidRPr="0025138C">
        <w:rPr>
          <w:highlight w:val="green"/>
        </w:rPr>
        <w:t>Nicole:</w:t>
      </w:r>
      <w:r>
        <w:t xml:space="preserve"> Wieso das denn? Der Hersteller darf ganz legal einfach weniger in die Verpackung machen als draufsteht? Das kann doch nicht sein!</w:t>
      </w:r>
    </w:p>
    <w:p w14:paraId="275C5EA7" w14:textId="77777777" w:rsidR="005809A8" w:rsidRPr="00DD462B" w:rsidRDefault="005809A8" w:rsidP="005809A8">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451F7A19" w14:textId="3B663FA4" w:rsidR="002D51CE" w:rsidRPr="00DD462B" w:rsidRDefault="005809A8" w:rsidP="0064518A">
      <w:pPr>
        <w:pStyle w:val="Normal0"/>
      </w:pPr>
      <w:r w:rsidRPr="008E2A98">
        <w:rPr>
          <w:highlight w:val="yellow"/>
        </w:rPr>
        <w:t>Daniela</w:t>
      </w:r>
      <w:r>
        <w:t xml:space="preserve">: </w:t>
      </w:r>
      <w:r w:rsidR="0064518A">
        <w:t>Doch kann es – zumindest in einem gewissen Maße</w:t>
      </w:r>
      <w:r w:rsidR="00B54AB0">
        <w:t xml:space="preserve"> und bei einigen Verpackung</w:t>
      </w:r>
      <w:r w:rsidR="00192F55">
        <w:t>en</w:t>
      </w:r>
      <w:r w:rsidR="00B54AB0">
        <w:t xml:space="preserve"> pro Produktion.</w:t>
      </w:r>
      <w:r w:rsidR="0064518A">
        <w:t xml:space="preserve"> Denn </w:t>
      </w:r>
      <w:r w:rsidR="00F26907">
        <w:t xml:space="preserve">bei uns </w:t>
      </w:r>
      <w:r w:rsidR="0064518A">
        <w:t xml:space="preserve">gilt das sogenannte </w:t>
      </w:r>
      <w:r w:rsidR="002D51CE" w:rsidRPr="00DD462B">
        <w:t>Mittelwertprinzip.</w:t>
      </w:r>
      <w:r w:rsidR="002C7751" w:rsidRPr="00DD462B">
        <w:t xml:space="preserve">  </w:t>
      </w:r>
    </w:p>
    <w:p w14:paraId="6FC3EF13" w14:textId="77777777" w:rsidR="002D51CE" w:rsidRPr="00DD462B" w:rsidRDefault="002D51CE" w:rsidP="00627BE2">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3889B541" w14:textId="45BE475E" w:rsidR="002D51CE" w:rsidRPr="00DD462B" w:rsidRDefault="002D51CE" w:rsidP="008E2A98">
      <w:pPr>
        <w:pStyle w:val="Normal0"/>
      </w:pPr>
      <w:r w:rsidRPr="0025138C">
        <w:rPr>
          <w:highlight w:val="green"/>
        </w:rPr>
        <w:t>Nicole:</w:t>
      </w:r>
      <w:r w:rsidRPr="00DD462B">
        <w:t xml:space="preserve"> </w:t>
      </w:r>
      <w:r w:rsidR="0064518A">
        <w:t>Okay, das musst Du erklären. Was heißt das genau?</w:t>
      </w:r>
    </w:p>
    <w:p w14:paraId="63864DF4" w14:textId="77777777" w:rsidR="002D51CE" w:rsidRPr="00DD462B" w:rsidRDefault="002D51CE" w:rsidP="00627BE2">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616DD211" w14:textId="37D9D315" w:rsidR="00017FAA" w:rsidRDefault="00EE6338" w:rsidP="008E2A98">
      <w:pPr>
        <w:pStyle w:val="Normal0"/>
      </w:pPr>
      <w:r w:rsidRPr="008E2A98">
        <w:rPr>
          <w:highlight w:val="yellow"/>
        </w:rPr>
        <w:t>Daniela</w:t>
      </w:r>
      <w:r w:rsidRPr="008E2A98">
        <w:t xml:space="preserve">: </w:t>
      </w:r>
      <w:r w:rsidR="0064518A">
        <w:t>D</w:t>
      </w:r>
      <w:r w:rsidR="002D51CE" w:rsidRPr="008E2A98">
        <w:t xml:space="preserve">as Mittelwertprinzip bedeutet, </w:t>
      </w:r>
      <w:r w:rsidR="00D601B0" w:rsidRPr="008E2A98">
        <w:t>dass eine gewisse Unterschreitung</w:t>
      </w:r>
      <w:r w:rsidR="0025138C">
        <w:t xml:space="preserve"> </w:t>
      </w:r>
      <w:r w:rsidR="00D601B0" w:rsidRPr="008E2A98">
        <w:t xml:space="preserve">der Füllmenge vom Gesetzgeber erlaubt </w:t>
      </w:r>
      <w:r w:rsidR="00542435">
        <w:t>ist</w:t>
      </w:r>
      <w:r w:rsidR="00D601B0" w:rsidRPr="008E2A98">
        <w:t xml:space="preserve">. Also, dass </w:t>
      </w:r>
      <w:r w:rsidR="002D51CE" w:rsidRPr="008E2A98">
        <w:t>Hersteller bei</w:t>
      </w:r>
      <w:r w:rsidR="00500C99">
        <w:t>m Inhalt</w:t>
      </w:r>
      <w:r w:rsidR="002D51CE" w:rsidRPr="008E2A98">
        <w:t xml:space="preserve"> </w:t>
      </w:r>
      <w:r w:rsidR="00950563" w:rsidRPr="008E2A98">
        <w:t>einzelne</w:t>
      </w:r>
      <w:r w:rsidR="00500C99">
        <w:t>r</w:t>
      </w:r>
      <w:r w:rsidR="00950563" w:rsidRPr="008E2A98">
        <w:t xml:space="preserve"> Verpackungen leicht unter der angegebenen Menge liegen</w:t>
      </w:r>
      <w:r w:rsidR="002D51CE" w:rsidRPr="008E2A98">
        <w:t xml:space="preserve"> dürfen</w:t>
      </w:r>
      <w:r w:rsidR="00950563" w:rsidRPr="008E2A98">
        <w:t xml:space="preserve">, solange der Durchschnitt aller abgefüllten Produkte </w:t>
      </w:r>
      <w:r w:rsidR="0091296B">
        <w:t xml:space="preserve">einer Charge </w:t>
      </w:r>
      <w:r w:rsidR="00950563" w:rsidRPr="008E2A98">
        <w:t xml:space="preserve">stimmt. Also wenn </w:t>
      </w:r>
      <w:r w:rsidR="002D51CE" w:rsidRPr="008E2A98">
        <w:t xml:space="preserve">auf der Butterverpackung „250 </w:t>
      </w:r>
      <w:r w:rsidR="00950563" w:rsidRPr="008E2A98">
        <w:t xml:space="preserve">Gramm“ steht, darf eine einzelne Packung auch mal </w:t>
      </w:r>
      <w:r w:rsidR="002D51CE" w:rsidRPr="008E2A98">
        <w:t>24</w:t>
      </w:r>
      <w:r w:rsidR="002E7C2D">
        <w:t>5</w:t>
      </w:r>
      <w:r w:rsidR="00950563" w:rsidRPr="008E2A98">
        <w:t xml:space="preserve"> Gramm wiegen – vorausgesetzt, andere Packungen im selben Produktionslauf wiegen etwas mehr</w:t>
      </w:r>
      <w:r w:rsidR="002D51CE" w:rsidRPr="008E2A98">
        <w:t xml:space="preserve"> als 250 g </w:t>
      </w:r>
      <w:r w:rsidR="007C2100">
        <w:t>–</w:t>
      </w:r>
      <w:r w:rsidR="00950563" w:rsidRPr="008E2A98">
        <w:t xml:space="preserve"> sodass der Mittelwert wieder passt.</w:t>
      </w:r>
      <w:r w:rsidR="002D51CE" w:rsidRPr="008E2A98">
        <w:t xml:space="preserve"> </w:t>
      </w:r>
    </w:p>
    <w:p w14:paraId="40161D31" w14:textId="77777777" w:rsidR="002E7C2D" w:rsidRDefault="002E7C2D" w:rsidP="008E2A98">
      <w:pPr>
        <w:pStyle w:val="Normal0"/>
      </w:pPr>
    </w:p>
    <w:p w14:paraId="5C7093DF" w14:textId="778745FE" w:rsidR="002E7C2D" w:rsidRPr="00DD462B" w:rsidRDefault="002E7C2D" w:rsidP="002E7C2D">
      <w:pPr>
        <w:pStyle w:val="Normal0"/>
      </w:pPr>
      <w:r w:rsidRPr="0025138C">
        <w:rPr>
          <w:highlight w:val="green"/>
        </w:rPr>
        <w:t>Nicole</w:t>
      </w:r>
      <w:r>
        <w:t xml:space="preserve">: Das heißt, hätte ich </w:t>
      </w:r>
      <w:r w:rsidR="00CE09ED">
        <w:t xml:space="preserve">zufällig </w:t>
      </w:r>
      <w:r>
        <w:t>eine andere Mehlpackung im Supermarkt gegriffen, dann hätte es auch</w:t>
      </w:r>
      <w:r w:rsidR="00CE09ED">
        <w:t xml:space="preserve"> sein können, dass</w:t>
      </w:r>
      <w:r>
        <w:t xml:space="preserve"> da 10 Gramm mehr drin sind</w:t>
      </w:r>
      <w:r w:rsidR="00CE09ED">
        <w:t xml:space="preserve"> als draufsteht</w:t>
      </w:r>
      <w:r>
        <w:t xml:space="preserve">? </w:t>
      </w:r>
    </w:p>
    <w:p w14:paraId="65E5B344" w14:textId="77777777" w:rsidR="002E7C2D" w:rsidRPr="00DD462B" w:rsidRDefault="002E7C2D" w:rsidP="002E7C2D">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5ED98D5C" w14:textId="5FF51B42" w:rsidR="002E7C2D" w:rsidRDefault="002E7C2D" w:rsidP="002E7C2D">
      <w:pPr>
        <w:pStyle w:val="Normal0"/>
      </w:pPr>
      <w:r w:rsidRPr="008E2A98">
        <w:rPr>
          <w:highlight w:val="yellow"/>
        </w:rPr>
        <w:t>Daniela</w:t>
      </w:r>
      <w:r w:rsidRPr="008E2A98">
        <w:t>:</w:t>
      </w:r>
      <w:r>
        <w:t xml:space="preserve"> Genau. Das wäre sogar theoretisch notwendig, denn die fehlenden 10 Gramm </w:t>
      </w:r>
      <w:r w:rsidR="003C33E0">
        <w:t xml:space="preserve">in Deiner Packung </w:t>
      </w:r>
      <w:r>
        <w:t xml:space="preserve">müssen </w:t>
      </w:r>
      <w:r w:rsidR="00CE09ED">
        <w:t>ja an anderer Stelle in dieser Charge wieder ausgeglichen werden.</w:t>
      </w:r>
    </w:p>
    <w:p w14:paraId="4696A69F" w14:textId="2819E354" w:rsidR="00CE09ED" w:rsidRDefault="00CE09ED" w:rsidP="002E7C2D">
      <w:pPr>
        <w:pStyle w:val="Normal0"/>
      </w:pPr>
    </w:p>
    <w:p w14:paraId="20071234" w14:textId="206E554E" w:rsidR="00CE09ED" w:rsidRPr="00DD462B" w:rsidRDefault="00CE09ED" w:rsidP="003C33E0">
      <w:pPr>
        <w:pStyle w:val="Normal0"/>
      </w:pPr>
      <w:r w:rsidRPr="0025138C">
        <w:rPr>
          <w:highlight w:val="green"/>
        </w:rPr>
        <w:t>Nicole:</w:t>
      </w:r>
      <w:r w:rsidRPr="00DD462B">
        <w:t xml:space="preserve"> </w:t>
      </w:r>
      <w:r w:rsidR="003C33E0">
        <w:t>Gut, a</w:t>
      </w:r>
      <w:r w:rsidR="00841807">
        <w:t xml:space="preserve">ber das bringt mir persönlich als Verbraucherin ja </w:t>
      </w:r>
      <w:r w:rsidR="000B7479">
        <w:t xml:space="preserve">in diesem Moment gar </w:t>
      </w:r>
      <w:r w:rsidR="00841807">
        <w:t>nichts. Jemand anders freut sich dann vielleicht, dass er die Packung mit mehr Inhalt</w:t>
      </w:r>
      <w:r w:rsidR="003C33E0">
        <w:t xml:space="preserve"> erwischt hat</w:t>
      </w:r>
      <w:r w:rsidR="00841807">
        <w:t>.</w:t>
      </w:r>
      <w:r w:rsidR="000B7479">
        <w:t xml:space="preserve"> </w:t>
      </w:r>
      <w:r w:rsidR="00BA411B">
        <w:t>Was ich mich jetzt aber f</w:t>
      </w:r>
      <w:r w:rsidR="003C33E0">
        <w:t>rage</w:t>
      </w:r>
      <w:r w:rsidR="008B33B8">
        <w:t>, ist</w:t>
      </w:r>
      <w:r w:rsidR="003C33E0">
        <w:t>: Wo ist denn die Grenze? 10 Gramm weniger sind erlaubt – was, wenn es 20, 50 oder 100 Gramm weniger sind?</w:t>
      </w:r>
      <w:r w:rsidR="00841807">
        <w:t xml:space="preserve"> </w:t>
      </w:r>
    </w:p>
    <w:p w14:paraId="4A52243D" w14:textId="77777777" w:rsidR="00CE09ED" w:rsidRPr="00DD462B" w:rsidRDefault="00CE09ED" w:rsidP="00CE09ED">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2B280EAD" w14:textId="2470438A" w:rsidR="000B6C43" w:rsidRDefault="00CE09ED" w:rsidP="000B6C43">
      <w:pPr>
        <w:pStyle w:val="Normal0"/>
      </w:pPr>
      <w:r w:rsidRPr="008E2A98">
        <w:rPr>
          <w:highlight w:val="yellow"/>
        </w:rPr>
        <w:t>Daniela</w:t>
      </w:r>
      <w:r w:rsidRPr="008E2A98">
        <w:t>:</w:t>
      </w:r>
      <w:r w:rsidR="003C33E0">
        <w:t xml:space="preserve"> </w:t>
      </w:r>
      <w:r w:rsidR="004D5AE5">
        <w:t xml:space="preserve">Das hängt von der Größe </w:t>
      </w:r>
      <w:r w:rsidR="00C93778">
        <w:t>d</w:t>
      </w:r>
      <w:r w:rsidR="004D5AE5">
        <w:t>er Verpackung ab. Also konkret</w:t>
      </w:r>
      <w:r w:rsidR="00521F45">
        <w:t xml:space="preserve"> bedeutet das</w:t>
      </w:r>
      <w:r w:rsidR="004D5AE5">
        <w:t xml:space="preserve">: </w:t>
      </w:r>
      <w:r w:rsidR="00C93778">
        <w:t>B</w:t>
      </w:r>
      <w:r w:rsidR="000B6C43" w:rsidRPr="00DD462B">
        <w:t xml:space="preserve">ei einer </w:t>
      </w:r>
      <w:r w:rsidR="0018334B">
        <w:t>Ein-</w:t>
      </w:r>
      <w:r w:rsidR="000B6C43" w:rsidRPr="00DD462B">
        <w:t>Kilo-Packung darf es bis zu</w:t>
      </w:r>
      <w:r w:rsidR="0018334B">
        <w:t xml:space="preserve"> 1,5 Prozent</w:t>
      </w:r>
      <w:r w:rsidR="00BA411B">
        <w:t xml:space="preserve"> </w:t>
      </w:r>
      <w:r w:rsidR="008B33B8">
        <w:t xml:space="preserve">weniger </w:t>
      </w:r>
      <w:r w:rsidR="00BA411B">
        <w:t>sein</w:t>
      </w:r>
      <w:r w:rsidR="0018334B">
        <w:t>, das entspricht</w:t>
      </w:r>
      <w:r w:rsidR="000B6C43" w:rsidRPr="00DD462B">
        <w:t xml:space="preserve"> 15 g weniger</w:t>
      </w:r>
      <w:r w:rsidR="00BA411B">
        <w:t xml:space="preserve"> Inhalt</w:t>
      </w:r>
      <w:r w:rsidR="000B6C43" w:rsidRPr="00DD462B">
        <w:t>.</w:t>
      </w:r>
      <w:r w:rsidR="00C93778">
        <w:t xml:space="preserve"> </w:t>
      </w:r>
      <w:r w:rsidR="004D5AE5">
        <w:t>Das gilt allerdings für den Zeitpunkt der Abfüllung. Da Lebensmittel bei der Lagerung Wasser verlieren, also austrocknen, kann das Gewicht im Laufe der Zeit deutlich darunter sein. Außerdem gibt man den Unternehmen noch ein Zugeständnis on top</w:t>
      </w:r>
      <w:r w:rsidR="00C93778">
        <w:t>,</w:t>
      </w:r>
      <w:r w:rsidR="004D5AE5">
        <w:t xml:space="preserve"> nämlich</w:t>
      </w:r>
      <w:r w:rsidR="00C93778">
        <w:t>:</w:t>
      </w:r>
      <w:r w:rsidR="004D5AE5">
        <w:t xml:space="preserve"> </w:t>
      </w:r>
      <w:r w:rsidR="00C93778">
        <w:t>E</w:t>
      </w:r>
      <w:r w:rsidR="004D5AE5">
        <w:t xml:space="preserve">inzelne Packungen, exakt bis zu </w:t>
      </w:r>
      <w:r w:rsidR="00C93778">
        <w:t>zwei Prozent</w:t>
      </w:r>
      <w:r w:rsidR="004D5AE5">
        <w:t xml:space="preserve"> einer Charge dürfen sogar </w:t>
      </w:r>
      <w:r w:rsidR="00C93778">
        <w:t>drei Prozent</w:t>
      </w:r>
      <w:r w:rsidR="004D5AE5">
        <w:t>, also 30 Gramm</w:t>
      </w:r>
      <w:r w:rsidR="00C93778">
        <w:t>,</w:t>
      </w:r>
      <w:r w:rsidR="004D5AE5">
        <w:t xml:space="preserve"> weniger wiegen. Das wäre aber die absolute maximale Minusabweichung. Du siehst schon mit diesen vielen verschiedenen Regel</w:t>
      </w:r>
      <w:r w:rsidR="00C93778">
        <w:t>u</w:t>
      </w:r>
      <w:r w:rsidR="004D5AE5">
        <w:t xml:space="preserve">ngen ist es für uns </w:t>
      </w:r>
      <w:proofErr w:type="gramStart"/>
      <w:r w:rsidR="004D5AE5">
        <w:t>Verbraucher:innen</w:t>
      </w:r>
      <w:proofErr w:type="gramEnd"/>
      <w:r w:rsidR="004D5AE5">
        <w:t xml:space="preserve"> völlig unmöglich</w:t>
      </w:r>
      <w:r w:rsidR="00C93778">
        <w:t>,</w:t>
      </w:r>
      <w:r w:rsidR="004D5AE5">
        <w:t xml:space="preserve"> eine illegale Abweichung festzustellen. </w:t>
      </w:r>
    </w:p>
    <w:p w14:paraId="69E26016" w14:textId="2EA40DB7" w:rsidR="00017FAA" w:rsidRPr="00DD462B" w:rsidRDefault="00017FAA" w:rsidP="00627BE2">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6037634D" w14:textId="25E2337D" w:rsidR="002D51CE" w:rsidRPr="00DD462B" w:rsidRDefault="00C80821" w:rsidP="008E2A98">
      <w:pPr>
        <w:pStyle w:val="Normal0"/>
      </w:pPr>
      <w:r w:rsidRPr="0025138C">
        <w:rPr>
          <w:highlight w:val="green"/>
        </w:rPr>
        <w:t>Nicole</w:t>
      </w:r>
      <w:r w:rsidRPr="00DD462B">
        <w:t xml:space="preserve">: </w:t>
      </w:r>
      <w:r w:rsidR="0018334B">
        <w:t>Aber warum ist das</w:t>
      </w:r>
      <w:r w:rsidR="00BA411B">
        <w:t xml:space="preserve"> </w:t>
      </w:r>
      <w:r w:rsidR="0018334B">
        <w:t>so?</w:t>
      </w:r>
      <w:r w:rsidR="00BA411B">
        <w:t xml:space="preserve"> Mir erscheint diese Regelung irgendwie absurd…</w:t>
      </w:r>
    </w:p>
    <w:p w14:paraId="2D1F43A0" w14:textId="77777777" w:rsidR="002D51CE" w:rsidRPr="00DD462B" w:rsidRDefault="002D51CE" w:rsidP="00627BE2">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5BF7DE18" w14:textId="61AB304C" w:rsidR="00C80821" w:rsidRPr="00DD462B" w:rsidRDefault="00EE6338" w:rsidP="00907FD1">
      <w:pPr>
        <w:pStyle w:val="Normal0"/>
      </w:pPr>
      <w:r w:rsidRPr="008E2A98">
        <w:rPr>
          <w:highlight w:val="yellow"/>
        </w:rPr>
        <w:t>Daniela</w:t>
      </w:r>
      <w:r w:rsidRPr="008E2A98">
        <w:t>:</w:t>
      </w:r>
      <w:r w:rsidR="0018334B">
        <w:t xml:space="preserve"> </w:t>
      </w:r>
      <w:r w:rsidR="00C80821" w:rsidRPr="008E2A98">
        <w:t xml:space="preserve">Naja, </w:t>
      </w:r>
      <w:r w:rsidR="0018334B">
        <w:t>der Gesetzgeber sagt: b</w:t>
      </w:r>
      <w:r w:rsidR="00C80821" w:rsidRPr="008E2A98">
        <w:t xml:space="preserve">estimmte Toleranzen sind erlaubt. Man geht davon aus, dass es technisch nicht möglich ist, immer auf das Milligramm genau abzufüllen. Und </w:t>
      </w:r>
      <w:r w:rsidR="0018334B">
        <w:t>wie hoch die</w:t>
      </w:r>
      <w:r w:rsidR="0018334B" w:rsidRPr="008E2A98">
        <w:t xml:space="preserve"> </w:t>
      </w:r>
      <w:r w:rsidR="00C80821" w:rsidRPr="008E2A98">
        <w:t>Toleranz</w:t>
      </w:r>
      <w:r w:rsidR="0018334B">
        <w:t>grenze ist,</w:t>
      </w:r>
      <w:r w:rsidR="00C80821" w:rsidRPr="008E2A98">
        <w:t xml:space="preserve"> hängt </w:t>
      </w:r>
      <w:r w:rsidR="0018334B">
        <w:t xml:space="preserve">eben </w:t>
      </w:r>
      <w:r w:rsidR="00C80821" w:rsidRPr="008E2A98">
        <w:t>davon ab, wie groß die angegebene</w:t>
      </w:r>
      <w:r w:rsidR="001F59FF">
        <w:t xml:space="preserve"> </w:t>
      </w:r>
      <w:r w:rsidR="00017FAA" w:rsidRPr="008E2A98">
        <w:t>Füllmenge ist. Für ein 250-Gramm-Stück Butter</w:t>
      </w:r>
      <w:r w:rsidR="0018334B">
        <w:t xml:space="preserve"> darf die Abweichung höchstens</w:t>
      </w:r>
      <w:r w:rsidR="00884F6F">
        <w:t xml:space="preserve"> 9 Gramm</w:t>
      </w:r>
      <w:r w:rsidR="0018334B">
        <w:t xml:space="preserve"> betragen. </w:t>
      </w:r>
      <w:r w:rsidR="006E15F9">
        <w:t>Zwei Prozent</w:t>
      </w:r>
      <w:r w:rsidR="00884F6F">
        <w:t xml:space="preserve"> der Charge d</w:t>
      </w:r>
      <w:r w:rsidR="006E15F9">
        <w:t>ü</w:t>
      </w:r>
      <w:r w:rsidR="00884F6F">
        <w:t>rf</w:t>
      </w:r>
      <w:r w:rsidR="006E15F9">
        <w:t>en</w:t>
      </w:r>
      <w:r w:rsidR="00884F6F">
        <w:t xml:space="preserve"> aber wieder eine noch höhere Minusabweichung aufweisen – nämlich bis zu 18 Gramm. </w:t>
      </w:r>
    </w:p>
    <w:p w14:paraId="6B7E68E7" w14:textId="77777777" w:rsidR="008E2A98" w:rsidRPr="008E2A98" w:rsidRDefault="008E2A98" w:rsidP="008E2A98">
      <w:pPr>
        <w:pStyle w:val="Normal0"/>
      </w:pPr>
    </w:p>
    <w:p w14:paraId="42A86F86" w14:textId="7B52BCBF" w:rsidR="00743A43" w:rsidRPr="008E2A98" w:rsidRDefault="00B03948" w:rsidP="0030616B">
      <w:pPr>
        <w:pStyle w:val="Normal0"/>
      </w:pPr>
      <w:r w:rsidRPr="0025138C">
        <w:rPr>
          <w:highlight w:val="green"/>
        </w:rPr>
        <w:t>Nicole:</w:t>
      </w:r>
      <w:r w:rsidRPr="008E2A98">
        <w:t xml:space="preserve"> </w:t>
      </w:r>
      <w:proofErr w:type="spellStart"/>
      <w:r w:rsidR="00E06488">
        <w:t>Puhh</w:t>
      </w:r>
      <w:proofErr w:type="spellEnd"/>
      <w:r w:rsidR="00E06488">
        <w:t xml:space="preserve">… </w:t>
      </w:r>
      <w:r w:rsidR="00607419">
        <w:t>Also gerade bei den eh schon sehr hohen Butterpreisen</w:t>
      </w:r>
      <w:r w:rsidR="0030616B">
        <w:t xml:space="preserve">, </w:t>
      </w:r>
      <w:r w:rsidR="00AE46A6">
        <w:t>finde ich das echt problematisch</w:t>
      </w:r>
      <w:r w:rsidR="0030616B">
        <w:t>!</w:t>
      </w:r>
      <w:r w:rsidR="00AE46A6">
        <w:t xml:space="preserve"> Aber wenn da jetzt sagen wir </w:t>
      </w:r>
      <w:r w:rsidR="006E15F9">
        <w:t>20</w:t>
      </w:r>
      <w:r w:rsidR="00AE46A6">
        <w:t xml:space="preserve"> Gramm fehlen, dann wäre es definitiv zu viel und ich kann mich beschweren?</w:t>
      </w:r>
      <w:r w:rsidR="0030616B">
        <w:t xml:space="preserve"> </w:t>
      </w:r>
    </w:p>
    <w:p w14:paraId="09BAB14D" w14:textId="77777777" w:rsidR="00743A43" w:rsidRPr="00DD462B" w:rsidRDefault="00743A43" w:rsidP="00627BE2">
      <w:pPr>
        <w:pStyle w:val="Normal0"/>
        <w:rPr>
          <w:rFonts w:cs="Arial"/>
        </w:rPr>
      </w:pPr>
    </w:p>
    <w:p w14:paraId="71B6E09F" w14:textId="4689AEEA" w:rsidR="00D601B0" w:rsidRPr="00DD462B" w:rsidRDefault="00743A43" w:rsidP="008E2A98">
      <w:pPr>
        <w:pStyle w:val="Normal0"/>
      </w:pPr>
      <w:r w:rsidRPr="00DD462B">
        <w:rPr>
          <w:shd w:val="clear" w:color="auto" w:fill="FFFF00"/>
        </w:rPr>
        <w:t>Daniela</w:t>
      </w:r>
      <w:r w:rsidRPr="00DD462B">
        <w:t xml:space="preserve">: </w:t>
      </w:r>
      <w:r w:rsidR="00AE46A6">
        <w:t xml:space="preserve">Ich sag mal: </w:t>
      </w:r>
      <w:proofErr w:type="spellStart"/>
      <w:r w:rsidR="00AE46A6">
        <w:t>Jein</w:t>
      </w:r>
      <w:proofErr w:type="spellEnd"/>
      <w:r w:rsidR="00AE46A6">
        <w:t>.</w:t>
      </w:r>
      <w:r w:rsidR="00D601B0" w:rsidRPr="00DD462B">
        <w:t xml:space="preserve"> Das Problem ist, dass das Selberwiegen zu Hause </w:t>
      </w:r>
      <w:r w:rsidR="005B00A0">
        <w:t>NUR</w:t>
      </w:r>
      <w:r w:rsidR="005B00A0" w:rsidRPr="00DD462B">
        <w:t xml:space="preserve"> </w:t>
      </w:r>
      <w:r w:rsidR="00D601B0" w:rsidRPr="00DD462B">
        <w:t xml:space="preserve">Hinweise liefern kann. Haushaltswaagen sind nämlich nicht geeicht und sind daher zu ungenau. Hast du </w:t>
      </w:r>
      <w:r w:rsidR="00521F45">
        <w:t>den</w:t>
      </w:r>
      <w:r w:rsidR="00521F45" w:rsidRPr="00DD462B">
        <w:t xml:space="preserve"> </w:t>
      </w:r>
      <w:r w:rsidR="00D601B0" w:rsidRPr="00DD462B">
        <w:t xml:space="preserve">Verdacht, dass ein Hersteller </w:t>
      </w:r>
      <w:r w:rsidR="00DB656C" w:rsidRPr="00DD462B">
        <w:t xml:space="preserve">seine Ware unterfüllt, dann kannst du das dem Eichamt melden. </w:t>
      </w:r>
      <w:r w:rsidR="00D601B0" w:rsidRPr="00DD462B">
        <w:t>Die Behörde</w:t>
      </w:r>
      <w:r w:rsidR="00AE46A6">
        <w:t>n</w:t>
      </w:r>
      <w:r w:rsidR="00D601B0" w:rsidRPr="00DD462B">
        <w:t xml:space="preserve"> können dann beim Hersteller vor Ort nachprüfen, ob alles mit rechten Dingen </w:t>
      </w:r>
      <w:r w:rsidR="00521F45">
        <w:t>zu</w:t>
      </w:r>
      <w:r w:rsidR="00D601B0" w:rsidRPr="00DD462B">
        <w:t xml:space="preserve">geht und das Mittelwertprinzip </w:t>
      </w:r>
      <w:r w:rsidR="00807C78">
        <w:t xml:space="preserve">wirklich </w:t>
      </w:r>
      <w:r w:rsidR="00D601B0" w:rsidRPr="00DD462B">
        <w:t xml:space="preserve">eingehalten wird. </w:t>
      </w:r>
    </w:p>
    <w:p w14:paraId="29531469" w14:textId="50E56EEF" w:rsidR="003B7542" w:rsidRPr="00DD462B" w:rsidRDefault="003B7542" w:rsidP="00627BE2">
      <w:pPr>
        <w:spacing w:line="276" w:lineRule="auto"/>
        <w:rPr>
          <w:rFonts w:ascii="Arial" w:hAnsi="Arial" w:cs="Arial"/>
          <w:sz w:val="22"/>
          <w:szCs w:val="22"/>
        </w:rPr>
      </w:pPr>
    </w:p>
    <w:p w14:paraId="3D203032" w14:textId="62B2975D" w:rsidR="003B7542" w:rsidRPr="008E2A98" w:rsidRDefault="003B7542" w:rsidP="008E2A98">
      <w:pPr>
        <w:pStyle w:val="Normal0"/>
      </w:pPr>
      <w:r w:rsidRPr="008E2A98">
        <w:rPr>
          <w:highlight w:val="green"/>
        </w:rPr>
        <w:t>Nicole</w:t>
      </w:r>
      <w:r w:rsidRPr="008E2A98">
        <w:t xml:space="preserve">: </w:t>
      </w:r>
      <w:r w:rsidR="00AE46A6">
        <w:t>Okay, ich verstehe Deinen Punkt. Denn wenn man bei jeder Packung heimlich 10 Gramm</w:t>
      </w:r>
      <w:r w:rsidR="00A356DB">
        <w:t xml:space="preserve"> einspart</w:t>
      </w:r>
      <w:r w:rsidR="00AE46A6">
        <w:t>, dann summiert sich das natürlich</w:t>
      </w:r>
      <w:r w:rsidR="00B66B83">
        <w:t xml:space="preserve"> bei der Menge, die tagtäglich produziert wird</w:t>
      </w:r>
      <w:r w:rsidR="00AE46A6">
        <w:t>.</w:t>
      </w:r>
      <w:r w:rsidR="00FF777F">
        <w:t xml:space="preserve"> U</w:t>
      </w:r>
      <w:r w:rsidR="00B66B83">
        <w:t>nd der Profit der</w:t>
      </w:r>
      <w:r w:rsidR="00FF777F">
        <w:t xml:space="preserve"> Hersteller</w:t>
      </w:r>
      <w:r w:rsidR="00B66B83">
        <w:t xml:space="preserve"> </w:t>
      </w:r>
      <w:r w:rsidR="00807C78">
        <w:t>würde</w:t>
      </w:r>
      <w:r w:rsidR="00B66B83">
        <w:t xml:space="preserve"> sich dann dementsprechend auch ordentlich</w:t>
      </w:r>
      <w:r w:rsidR="00807C78">
        <w:t xml:space="preserve"> erhöhen</w:t>
      </w:r>
      <w:r w:rsidR="00B66B83">
        <w:t>.</w:t>
      </w:r>
      <w:r w:rsidR="00AE46A6">
        <w:t xml:space="preserve"> </w:t>
      </w:r>
      <w:r w:rsidR="00DB656C" w:rsidRPr="008E2A98">
        <w:t>Aber</w:t>
      </w:r>
      <w:r w:rsidR="00807C78">
        <w:t xml:space="preserve"> noch mal zurück zur Verbraucherseite: Also</w:t>
      </w:r>
      <w:r w:rsidR="00DB656C" w:rsidRPr="008E2A98">
        <w:t xml:space="preserve"> </w:t>
      </w:r>
      <w:r w:rsidR="00AE46A6">
        <w:t>ganz ehrlich</w:t>
      </w:r>
      <w:r w:rsidR="00807C78">
        <w:t>,</w:t>
      </w:r>
      <w:r w:rsidR="00AE46A6" w:rsidRPr="008E2A98">
        <w:t xml:space="preserve"> </w:t>
      </w:r>
      <w:r w:rsidR="00DB656C" w:rsidRPr="008E2A98">
        <w:t>verbraucherfreundlich ist d</w:t>
      </w:r>
      <w:r w:rsidR="00A356DB">
        <w:t>ieses Mittelwertprinzip</w:t>
      </w:r>
      <w:r w:rsidR="00DB656C" w:rsidRPr="008E2A98">
        <w:t xml:space="preserve"> ja </w:t>
      </w:r>
      <w:r w:rsidR="00CE4B9E">
        <w:t xml:space="preserve">nun wirklich </w:t>
      </w:r>
      <w:r w:rsidR="00DB656C" w:rsidRPr="008E2A98">
        <w:t>nicht.</w:t>
      </w:r>
    </w:p>
    <w:p w14:paraId="1F042BDE" w14:textId="77777777" w:rsidR="007E4A78" w:rsidRPr="00DD462B" w:rsidRDefault="007E4A78" w:rsidP="00627BE2">
      <w:pPr>
        <w:pStyle w:val="Normal0"/>
        <w:rPr>
          <w:rFonts w:cs="Arial"/>
        </w:rPr>
      </w:pPr>
    </w:p>
    <w:p w14:paraId="1E97ECDD" w14:textId="2F5C6A69" w:rsidR="00A356DB" w:rsidRDefault="003B7542" w:rsidP="008E2A98">
      <w:pPr>
        <w:pStyle w:val="Normal0"/>
      </w:pPr>
      <w:r w:rsidRPr="00DD462B">
        <w:rPr>
          <w:highlight w:val="yellow"/>
        </w:rPr>
        <w:t>Daniela</w:t>
      </w:r>
      <w:r w:rsidRPr="00DD462B">
        <w:t>:</w:t>
      </w:r>
      <w:r w:rsidR="00D04813" w:rsidRPr="00DD462B">
        <w:t xml:space="preserve"> </w:t>
      </w:r>
      <w:r w:rsidR="00A356DB">
        <w:t xml:space="preserve">Da hast Du </w:t>
      </w:r>
      <w:r w:rsidR="00CE4B9E">
        <w:t>völlig</w:t>
      </w:r>
      <w:r w:rsidR="00A356DB">
        <w:t xml:space="preserve"> Recht! </w:t>
      </w:r>
      <w:r w:rsidR="00521F45">
        <w:t>D</w:t>
      </w:r>
      <w:r w:rsidR="00DB656C" w:rsidRPr="00DD462B">
        <w:t xml:space="preserve">as finden </w:t>
      </w:r>
      <w:r w:rsidR="007D6E5E" w:rsidRPr="00DD462B">
        <w:t>wir auch. Jemand, der eine Packung mit zu wenig Inhalt erwischt, hat von diesem Mittelwertprinzip herzlich wenig. Darum fordern die Verbraucherzentralen</w:t>
      </w:r>
      <w:r w:rsidR="00A356DB">
        <w:t xml:space="preserve"> schon lange, dass das Mittelwertprinzip abgeschafft wird und dafür</w:t>
      </w:r>
      <w:r w:rsidR="007D6E5E" w:rsidRPr="00DD462B">
        <w:t xml:space="preserve"> das </w:t>
      </w:r>
      <w:r w:rsidR="00A356DB">
        <w:t xml:space="preserve">sogenannte </w:t>
      </w:r>
      <w:r w:rsidR="007D6E5E" w:rsidRPr="00DD462B">
        <w:t>Mindestmengenprinzip</w:t>
      </w:r>
      <w:r w:rsidR="00A356DB">
        <w:t xml:space="preserve"> gilt</w:t>
      </w:r>
      <w:r w:rsidR="007D6E5E" w:rsidRPr="00DD462B">
        <w:t xml:space="preserve">. </w:t>
      </w:r>
    </w:p>
    <w:p w14:paraId="0226F47E" w14:textId="0BAD74E9" w:rsidR="00A356DB" w:rsidRDefault="00A356DB" w:rsidP="008E2A98">
      <w:pPr>
        <w:pStyle w:val="Normal0"/>
      </w:pPr>
    </w:p>
    <w:p w14:paraId="5FA94701" w14:textId="18BD5DB7" w:rsidR="00A356DB" w:rsidRPr="00DD462B" w:rsidRDefault="00A356DB" w:rsidP="00A356DB">
      <w:pPr>
        <w:pStyle w:val="Normal0"/>
      </w:pPr>
      <w:r w:rsidRPr="0025138C">
        <w:rPr>
          <w:highlight w:val="green"/>
        </w:rPr>
        <w:t>Nicole:</w:t>
      </w:r>
      <w:r w:rsidRPr="00DD462B">
        <w:t xml:space="preserve"> </w:t>
      </w:r>
      <w:r>
        <w:t>Und das heißt dann was konkret?</w:t>
      </w:r>
    </w:p>
    <w:p w14:paraId="7C15D145" w14:textId="77777777" w:rsidR="00A356DB" w:rsidRPr="00DD462B" w:rsidRDefault="00A356DB" w:rsidP="00A356DB">
      <w:pPr>
        <w:spacing w:line="276" w:lineRule="auto"/>
        <w:rPr>
          <w:rFonts w:ascii="Arial" w:hAnsi="Arial" w:cs="Arial"/>
          <w:color w:val="000000"/>
          <w:sz w:val="22"/>
          <w:szCs w:val="22"/>
          <w:u w:color="000000"/>
          <w:lang w:eastAsia="de-DE"/>
          <w14:textOutline w14:w="0" w14:cap="flat" w14:cmpd="sng" w14:algn="ctr">
            <w14:noFill/>
            <w14:prstDash w14:val="solid"/>
            <w14:bevel/>
          </w14:textOutline>
        </w:rPr>
      </w:pPr>
    </w:p>
    <w:p w14:paraId="38AE4912" w14:textId="11FFA774" w:rsidR="007D6E5E" w:rsidRDefault="00A356DB" w:rsidP="008E2A98">
      <w:pPr>
        <w:pStyle w:val="Normal0"/>
      </w:pPr>
      <w:r w:rsidRPr="008E2A98">
        <w:rPr>
          <w:highlight w:val="yellow"/>
        </w:rPr>
        <w:t>Daniela</w:t>
      </w:r>
      <w:r w:rsidRPr="008E2A98">
        <w:t>:</w:t>
      </w:r>
      <w:r>
        <w:t xml:space="preserve"> Mindestmengenprinzip heißt</w:t>
      </w:r>
      <w:r w:rsidR="00807C78">
        <w:t>,</w:t>
      </w:r>
      <w:r>
        <w:t xml:space="preserve"> </w:t>
      </w:r>
      <w:r w:rsidR="008F4E3B" w:rsidRPr="00DD462B">
        <w:t>das</w:t>
      </w:r>
      <w:r w:rsidR="00807C78">
        <w:t>s</w:t>
      </w:r>
      <w:r w:rsidR="008F4E3B" w:rsidRPr="00DD462B">
        <w:t xml:space="preserve"> </w:t>
      </w:r>
      <w:r w:rsidR="00FE3A2B">
        <w:t xml:space="preserve">bei jeder Packung </w:t>
      </w:r>
      <w:r w:rsidR="00280658">
        <w:t>mindestens die Menge drin sein muss, die</w:t>
      </w:r>
      <w:r w:rsidR="00FE3A2B">
        <w:t xml:space="preserve"> auf der Verpackung angegeben ist.</w:t>
      </w:r>
      <w:r w:rsidR="001B5593">
        <w:t xml:space="preserve"> Ich betone</w:t>
      </w:r>
      <w:r w:rsidR="00807C78">
        <w:t xml:space="preserve"> bei</w:t>
      </w:r>
      <w:r w:rsidR="001B5593">
        <w:t xml:space="preserve"> JEDER</w:t>
      </w:r>
      <w:r w:rsidR="00807C78">
        <w:t>!</w:t>
      </w:r>
      <w:r w:rsidR="008F4E3B" w:rsidRPr="00DD462B">
        <w:t xml:space="preserve"> </w:t>
      </w:r>
      <w:r>
        <w:t>Das</w:t>
      </w:r>
      <w:r w:rsidRPr="00DD462B">
        <w:t xml:space="preserve"> wäre eine ganz klare nachvollzie</w:t>
      </w:r>
      <w:r>
        <w:t xml:space="preserve">hbare Regelung. </w:t>
      </w:r>
      <w:r w:rsidR="007D6E5E" w:rsidRPr="00DD462B">
        <w:t xml:space="preserve">Keine Rechnereien mit Durchschnittswerten und keine „Pech gehabt“-Momente, wenn ausgerechnet die eigene Packung unterfüllt ist. Mit dieser Regel wäre der Ärger der </w:t>
      </w:r>
      <w:proofErr w:type="gramStart"/>
      <w:r w:rsidR="007D6E5E" w:rsidRPr="00DD462B">
        <w:t>Verbraucher</w:t>
      </w:r>
      <w:r w:rsidR="008F4E3B" w:rsidRPr="00DD462B">
        <w:t>:innen</w:t>
      </w:r>
      <w:proofErr w:type="gramEnd"/>
      <w:r w:rsidR="007D6E5E" w:rsidRPr="00DD462B">
        <w:t xml:space="preserve"> ein für alle Mal Geschichte. Und </w:t>
      </w:r>
      <w:r w:rsidR="001F59FF">
        <w:t xml:space="preserve">auch für die </w:t>
      </w:r>
      <w:r w:rsidR="007D6E5E" w:rsidRPr="00DD462B">
        <w:t>Eichbehörden</w:t>
      </w:r>
      <w:r w:rsidR="001F59FF">
        <w:t xml:space="preserve"> wäre die Überprüfung deutlich einfacher</w:t>
      </w:r>
      <w:r>
        <w:t>.</w:t>
      </w:r>
      <w:r w:rsidR="007D6E5E" w:rsidRPr="00DD462B">
        <w:t xml:space="preserve"> Die könnten viel schneller prüfen, ob alles korrekt läuft. </w:t>
      </w:r>
      <w:r w:rsidR="008F4E3B" w:rsidRPr="00DD462B">
        <w:t xml:space="preserve">Also eine </w:t>
      </w:r>
      <w:proofErr w:type="spellStart"/>
      <w:r w:rsidR="007D6E5E" w:rsidRPr="00DD462B">
        <w:t>Win</w:t>
      </w:r>
      <w:proofErr w:type="spellEnd"/>
      <w:r w:rsidR="007D6E5E" w:rsidRPr="00DD462B">
        <w:t>-</w:t>
      </w:r>
      <w:proofErr w:type="spellStart"/>
      <w:r w:rsidR="007D6E5E" w:rsidRPr="00DD462B">
        <w:t>win</w:t>
      </w:r>
      <w:proofErr w:type="spellEnd"/>
      <w:r w:rsidR="008F4E3B" w:rsidRPr="00DD462B">
        <w:t>-Situation</w:t>
      </w:r>
      <w:r w:rsidR="007D6E5E" w:rsidRPr="00DD462B">
        <w:t>!</w:t>
      </w:r>
    </w:p>
    <w:p w14:paraId="06017657" w14:textId="23E79788" w:rsidR="00A356DB" w:rsidRDefault="00A356DB" w:rsidP="008E2A98">
      <w:pPr>
        <w:pStyle w:val="Normal0"/>
      </w:pPr>
    </w:p>
    <w:p w14:paraId="433D61EF" w14:textId="105C7AD1" w:rsidR="00A356DB" w:rsidRDefault="00A356DB" w:rsidP="00A356DB">
      <w:pPr>
        <w:pStyle w:val="Normal0"/>
      </w:pPr>
      <w:r w:rsidRPr="00DD462B">
        <w:rPr>
          <w:shd w:val="clear" w:color="auto" w:fill="00FF00"/>
        </w:rPr>
        <w:t>Nicole</w:t>
      </w:r>
      <w:r w:rsidRPr="00DD462B">
        <w:t xml:space="preserve">: </w:t>
      </w:r>
      <w:r>
        <w:t>Klingt absolut plausibel und sehr viel verbraucherfreundlicher als die derzeitige Regelung. Aber Du hattest doch vorhin eingewandt</w:t>
      </w:r>
      <w:r w:rsidR="001B763E">
        <w:t>, dass es technisch vielleicht gar nicht so einfach ist</w:t>
      </w:r>
      <w:r w:rsidR="008B33B8">
        <w:t xml:space="preserve"> für die Hersteller</w:t>
      </w:r>
      <w:r w:rsidR="001B763E">
        <w:t>, das</w:t>
      </w:r>
      <w:r w:rsidR="00807C78">
        <w:t>s</w:t>
      </w:r>
      <w:r w:rsidR="001B763E">
        <w:t xml:space="preserve"> immer genau so viel drin </w:t>
      </w:r>
      <w:r w:rsidR="00AD3B7D">
        <w:t>ist wie draufsteht?</w:t>
      </w:r>
    </w:p>
    <w:p w14:paraId="24E2EB7D" w14:textId="77777777" w:rsidR="00A356DB" w:rsidRPr="00DD462B" w:rsidRDefault="00A356DB" w:rsidP="00A356DB">
      <w:pPr>
        <w:pStyle w:val="Normal0"/>
      </w:pPr>
    </w:p>
    <w:p w14:paraId="16211BFC" w14:textId="01670212" w:rsidR="007D6E5E" w:rsidRPr="001F59FF" w:rsidRDefault="00A356DB" w:rsidP="001613F9">
      <w:pPr>
        <w:pStyle w:val="Normal0"/>
      </w:pPr>
      <w:r w:rsidRPr="00DD462B">
        <w:rPr>
          <w:highlight w:val="yellow"/>
        </w:rPr>
        <w:t>Daniela</w:t>
      </w:r>
      <w:r w:rsidRPr="00DD462B">
        <w:t>:</w:t>
      </w:r>
      <w:r w:rsidR="00EC5245">
        <w:t xml:space="preserve"> </w:t>
      </w:r>
      <w:r w:rsidR="00AD3B7D">
        <w:t xml:space="preserve">Also, </w:t>
      </w:r>
      <w:r w:rsidR="00CA1B5B">
        <w:t xml:space="preserve">das war vielleicht vor </w:t>
      </w:r>
      <w:r w:rsidR="001613F9">
        <w:t>fünf</w:t>
      </w:r>
      <w:r w:rsidR="00CA1B5B">
        <w:t>zig Jahren noch ein Argument. Aber heutzutage</w:t>
      </w:r>
      <w:r w:rsidR="009B0F98">
        <w:t xml:space="preserve"> gilt das unserer Meinung </w:t>
      </w:r>
      <w:r w:rsidR="001613F9">
        <w:t xml:space="preserve">nach </w:t>
      </w:r>
      <w:r w:rsidR="009B0F98">
        <w:t>nicht mehr. D</w:t>
      </w:r>
      <w:r w:rsidR="005F123B">
        <w:t xml:space="preserve">en Herstellern </w:t>
      </w:r>
      <w:r w:rsidR="00E009CC">
        <w:t>stehen in der Zwischenzeit hochentw</w:t>
      </w:r>
      <w:r w:rsidR="00A80CF3">
        <w:t xml:space="preserve">ickelte Technik und ausgefeilte Abfüllanalgen </w:t>
      </w:r>
      <w:r w:rsidR="008B2E3D">
        <w:t xml:space="preserve">zur Verfügung, da </w:t>
      </w:r>
      <w:r w:rsidR="00DB4D09">
        <w:t>dürfte e</w:t>
      </w:r>
      <w:r w:rsidR="008B2E3D">
        <w:t>in ak</w:t>
      </w:r>
      <w:r w:rsidR="001613F9">
        <w:t>k</w:t>
      </w:r>
      <w:r w:rsidR="008B2E3D">
        <w:t xml:space="preserve">urates Abfüllen </w:t>
      </w:r>
      <w:r w:rsidR="005F586E">
        <w:t>kein Prob</w:t>
      </w:r>
      <w:r w:rsidR="00DB4D09">
        <w:t xml:space="preserve">lem mehr darstellen. </w:t>
      </w:r>
      <w:r w:rsidR="00575361">
        <w:t>Ich mein</w:t>
      </w:r>
      <w:r w:rsidR="00A6123A">
        <w:t>e</w:t>
      </w:r>
      <w:r w:rsidR="00575361">
        <w:t xml:space="preserve">, es </w:t>
      </w:r>
      <w:r w:rsidR="00C36D5D">
        <w:t xml:space="preserve">ist </w:t>
      </w:r>
      <w:r w:rsidR="007D6E5E" w:rsidRPr="001F59FF">
        <w:t>2025 – wir landen Raketen punktgenau auf Plattformen im Meer, da sollte es doch auch möglich sein, 1 kg Mehl ohne größere Schwankungen abzufüllen.</w:t>
      </w:r>
    </w:p>
    <w:p w14:paraId="6E629257" w14:textId="77777777" w:rsidR="008E2A98" w:rsidRPr="001F59FF" w:rsidRDefault="008E2A98" w:rsidP="00627BE2">
      <w:pPr>
        <w:spacing w:line="276" w:lineRule="auto"/>
        <w:rPr>
          <w:rFonts w:ascii="Arial" w:hAnsi="Arial" w:cs="Arial Unicode MS"/>
          <w:color w:val="000000"/>
          <w:sz w:val="22"/>
          <w:szCs w:val="22"/>
          <w:u w:color="000000"/>
          <w:lang w:eastAsia="de-DE"/>
          <w14:textOutline w14:w="0" w14:cap="flat" w14:cmpd="sng" w14:algn="ctr">
            <w14:noFill/>
            <w14:prstDash w14:val="solid"/>
            <w14:bevel/>
          </w14:textOutline>
        </w:rPr>
      </w:pPr>
    </w:p>
    <w:p w14:paraId="2B2116C1" w14:textId="695E2831" w:rsidR="007D6E5E" w:rsidRDefault="007525D1" w:rsidP="008E2A98">
      <w:pPr>
        <w:pStyle w:val="Normal0"/>
      </w:pPr>
      <w:r w:rsidRPr="00DD462B">
        <w:rPr>
          <w:shd w:val="clear" w:color="auto" w:fill="00FF00"/>
        </w:rPr>
        <w:t>Nicole</w:t>
      </w:r>
      <w:r w:rsidR="007D6E5E" w:rsidRPr="00DD462B">
        <w:t xml:space="preserve">: </w:t>
      </w:r>
      <w:r w:rsidR="00ED5168">
        <w:t>Ja,</w:t>
      </w:r>
      <w:r w:rsidR="00FF2286">
        <w:t xml:space="preserve"> da hast Du Recht! Und das wäre dann auch die </w:t>
      </w:r>
      <w:r w:rsidR="007D6E5E" w:rsidRPr="00DD462B">
        <w:t>klare Forderung an die Gesetzgebung</w:t>
      </w:r>
      <w:r w:rsidR="00FF2286">
        <w:t>: Es sollte einfach IMMER mindestens die angegebene Menge in der Verpackung stecken?</w:t>
      </w:r>
    </w:p>
    <w:p w14:paraId="1C13CF85" w14:textId="77777777" w:rsidR="008E2A98" w:rsidRPr="00DD462B" w:rsidRDefault="008E2A98" w:rsidP="008E2A98">
      <w:pPr>
        <w:pStyle w:val="Normal0"/>
      </w:pPr>
    </w:p>
    <w:p w14:paraId="7C7837A6" w14:textId="5B3AC9F5" w:rsidR="00DB656C" w:rsidRPr="00DD462B" w:rsidRDefault="007D6E5E" w:rsidP="008E2A98">
      <w:pPr>
        <w:pStyle w:val="Normal0"/>
      </w:pPr>
      <w:r w:rsidRPr="00DD462B">
        <w:rPr>
          <w:highlight w:val="yellow"/>
        </w:rPr>
        <w:t>Daniela</w:t>
      </w:r>
      <w:r w:rsidRPr="00DD462B">
        <w:t xml:space="preserve">: Ganz genau. Mit dem Mindestmengenprinzip hätten wir eine einfache, faire und transparente Lösung für alle. </w:t>
      </w:r>
    </w:p>
    <w:p w14:paraId="75AD485F" w14:textId="3EEC7311" w:rsidR="00D42F15" w:rsidRPr="00DD462B" w:rsidRDefault="00D42F15" w:rsidP="00627BE2">
      <w:pPr>
        <w:pStyle w:val="Normal0"/>
        <w:rPr>
          <w:rFonts w:cs="Arial"/>
        </w:rPr>
      </w:pPr>
    </w:p>
    <w:p w14:paraId="061DB643" w14:textId="4994BB17" w:rsidR="00B22414" w:rsidRPr="00DD462B" w:rsidRDefault="00A21B55" w:rsidP="00627BE2">
      <w:pPr>
        <w:pStyle w:val="Normal0"/>
        <w:rPr>
          <w:rFonts w:cs="Arial"/>
          <w:lang w:val="en-GB"/>
        </w:rPr>
      </w:pPr>
      <w:r w:rsidRPr="00DD462B">
        <w:rPr>
          <w:rFonts w:cs="Arial"/>
          <w:i/>
          <w:iCs/>
          <w:color w:val="999999"/>
          <w:lang w:val="en-GB"/>
        </w:rPr>
        <w:t>S</w:t>
      </w:r>
      <w:r w:rsidR="000E3EC2" w:rsidRPr="00DD462B">
        <w:rPr>
          <w:rFonts w:cs="Arial"/>
          <w:i/>
          <w:iCs/>
          <w:color w:val="999999"/>
          <w:lang w:val="en-GB"/>
        </w:rPr>
        <w:t xml:space="preserve">ound Design </w:t>
      </w:r>
      <w:proofErr w:type="spellStart"/>
      <w:r w:rsidR="000E3EC2" w:rsidRPr="00DD462B">
        <w:rPr>
          <w:rFonts w:cs="Arial"/>
          <w:i/>
          <w:iCs/>
          <w:color w:val="999999"/>
          <w:lang w:val="en-GB"/>
        </w:rPr>
        <w:t>Rubrik</w:t>
      </w:r>
      <w:proofErr w:type="spellEnd"/>
      <w:r w:rsidR="000E3EC2" w:rsidRPr="00DD462B">
        <w:rPr>
          <w:rFonts w:cs="Arial"/>
          <w:i/>
          <w:iCs/>
          <w:color w:val="999999"/>
          <w:lang w:val="en-GB"/>
        </w:rPr>
        <w:t xml:space="preserve"> - low</w:t>
      </w:r>
    </w:p>
    <w:p w14:paraId="73B740DE" w14:textId="77777777" w:rsidR="00B22414" w:rsidRPr="00DD462B" w:rsidRDefault="00B22414" w:rsidP="00627BE2">
      <w:pPr>
        <w:pStyle w:val="Normal0"/>
        <w:rPr>
          <w:rFonts w:cs="Arial"/>
          <w:lang w:val="en-GB"/>
        </w:rPr>
      </w:pPr>
    </w:p>
    <w:p w14:paraId="6BD18F9B" w14:textId="32D0280C" w:rsidR="0083399B" w:rsidRPr="007A1705" w:rsidRDefault="000E3EC2" w:rsidP="00627BE2">
      <w:pPr>
        <w:pStyle w:val="Normal0"/>
        <w:rPr>
          <w:rFonts w:cs="Arial"/>
          <w:u w:val="single"/>
          <w:shd w:val="clear" w:color="auto" w:fill="FF9900"/>
          <w:lang w:val="en-GB"/>
        </w:rPr>
      </w:pPr>
      <w:r w:rsidRPr="00DD462B">
        <w:rPr>
          <w:rFonts w:cs="Arial"/>
          <w:b/>
          <w:bCs/>
          <w:u w:val="single"/>
          <w:lang w:val="en-GB"/>
        </w:rPr>
        <w:t xml:space="preserve">Position 3: Teaser auf </w:t>
      </w:r>
      <w:proofErr w:type="spellStart"/>
      <w:r w:rsidRPr="00DD462B">
        <w:rPr>
          <w:rFonts w:cs="Arial"/>
          <w:b/>
          <w:bCs/>
          <w:u w:val="single"/>
          <w:lang w:val="en-GB"/>
        </w:rPr>
        <w:t>Themenblock</w:t>
      </w:r>
      <w:proofErr w:type="spellEnd"/>
      <w:r w:rsidRPr="00DD462B">
        <w:rPr>
          <w:rFonts w:cs="Arial"/>
          <w:b/>
          <w:bCs/>
          <w:u w:val="single"/>
          <w:lang w:val="en-GB"/>
        </w:rPr>
        <w:t xml:space="preserve"> 2 (Pos. 5)</w:t>
      </w:r>
    </w:p>
    <w:p w14:paraId="366649EC" w14:textId="0ACAB855" w:rsidR="006165E1" w:rsidRPr="007A1705" w:rsidRDefault="000E3EC2" w:rsidP="0024584B">
      <w:pPr>
        <w:pStyle w:val="Normal0"/>
        <w:rPr>
          <w:rFonts w:cs="Arial"/>
          <w:lang w:val="en-US"/>
        </w:rPr>
      </w:pPr>
      <w:r w:rsidRPr="008E2A98">
        <w:rPr>
          <w:rFonts w:cs="Arial"/>
          <w:shd w:val="clear" w:color="auto" w:fill="00FF00"/>
          <w:lang w:val="en-US"/>
        </w:rPr>
        <w:t>Nicole</w:t>
      </w:r>
      <w:r w:rsidRPr="00D6022B">
        <w:rPr>
          <w:rFonts w:cs="Arial"/>
        </w:rPr>
        <w:t xml:space="preserve">: </w:t>
      </w:r>
      <w:r w:rsidR="00D6022B">
        <w:rPr>
          <w:rFonts w:cs="Arial"/>
        </w:rPr>
        <w:t>Z</w:t>
      </w:r>
      <w:r w:rsidR="00D6022B" w:rsidRPr="00D6022B">
        <w:rPr>
          <w:rFonts w:cs="Arial"/>
        </w:rPr>
        <w:t>u we</w:t>
      </w:r>
      <w:r w:rsidR="00D6022B">
        <w:rPr>
          <w:rFonts w:cs="Arial"/>
        </w:rPr>
        <w:t xml:space="preserve">nig Inhalt in Verpackungen sorgt </w:t>
      </w:r>
      <w:r w:rsidR="0024584B">
        <w:rPr>
          <w:rFonts w:cs="Arial"/>
        </w:rPr>
        <w:t xml:space="preserve">also </w:t>
      </w:r>
      <w:r w:rsidR="00D6022B">
        <w:rPr>
          <w:rFonts w:cs="Arial"/>
        </w:rPr>
        <w:t>immer wieder unnötig für Ärger</w:t>
      </w:r>
      <w:r w:rsidR="0024584B">
        <w:rPr>
          <w:rFonts w:cs="Arial"/>
        </w:rPr>
        <w:t xml:space="preserve">. Es ist Zeit, dass dieses Mittelwertprinzip endlich abgeschafft wird! Da wir rund um die Füllmenge von Produkten viele konkrete Fragen von </w:t>
      </w:r>
      <w:proofErr w:type="gramStart"/>
      <w:r w:rsidR="0024584B">
        <w:rPr>
          <w:rFonts w:cs="Arial"/>
        </w:rPr>
        <w:t>Verbraucher:innen</w:t>
      </w:r>
      <w:proofErr w:type="gramEnd"/>
      <w:r w:rsidR="0024584B">
        <w:rPr>
          <w:rFonts w:cs="Arial"/>
        </w:rPr>
        <w:t xml:space="preserve"> erhalten, wollen wir einige davon gleich hier im Podcast auch noch beantworten: Wie zum Beispiel: Darf ein Getränk im Restaurant voller Eiswürfel sein</w:t>
      </w:r>
      <w:r w:rsidR="00862EF9">
        <w:rPr>
          <w:rFonts w:cs="Arial"/>
        </w:rPr>
        <w:t>?</w:t>
      </w:r>
      <w:r w:rsidR="0024584B">
        <w:rPr>
          <w:rFonts w:cs="Arial"/>
        </w:rPr>
        <w:t xml:space="preserve"> </w:t>
      </w:r>
      <w:r w:rsidR="00862EF9">
        <w:rPr>
          <w:rFonts w:cs="Arial"/>
        </w:rPr>
        <w:t>O</w:t>
      </w:r>
      <w:r w:rsidR="0024584B">
        <w:rPr>
          <w:rFonts w:cs="Arial"/>
        </w:rPr>
        <w:t>der</w:t>
      </w:r>
      <w:r w:rsidR="00862EF9">
        <w:rPr>
          <w:rFonts w:cs="Arial"/>
        </w:rPr>
        <w:t>: Z</w:t>
      </w:r>
      <w:r w:rsidR="0024584B">
        <w:rPr>
          <w:rFonts w:cs="Arial"/>
        </w:rPr>
        <w:t>ählt die Käserinde mit zum Nettogewicht?</w:t>
      </w:r>
      <w:r w:rsidR="00862EF9">
        <w:rPr>
          <w:rFonts w:cs="Arial"/>
        </w:rPr>
        <w:t xml:space="preserve"> Antworten darauf gibt’s gleich!</w:t>
      </w:r>
    </w:p>
    <w:p w14:paraId="23BF1AB8" w14:textId="77777777" w:rsidR="007808EA" w:rsidRPr="008E2A98" w:rsidRDefault="007808EA" w:rsidP="00627BE2">
      <w:pPr>
        <w:pStyle w:val="Normal0"/>
        <w:rPr>
          <w:rFonts w:cs="Arial"/>
          <w:lang w:val="en-US"/>
        </w:rPr>
      </w:pPr>
    </w:p>
    <w:p w14:paraId="1C654C5B" w14:textId="77777777" w:rsidR="0083399B" w:rsidRPr="008E2A98" w:rsidRDefault="000E3EC2" w:rsidP="00627BE2">
      <w:pPr>
        <w:pStyle w:val="Normal0"/>
        <w:rPr>
          <w:rFonts w:cs="Arial"/>
          <w:lang w:val="en-US"/>
        </w:rPr>
      </w:pPr>
      <w:r w:rsidRPr="008E2A98">
        <w:rPr>
          <w:rFonts w:cs="Arial"/>
          <w:i/>
          <w:iCs/>
          <w:color w:val="999999"/>
          <w:lang w:val="en-US"/>
        </w:rPr>
        <w:t xml:space="preserve">Sound Design </w:t>
      </w:r>
      <w:proofErr w:type="spellStart"/>
      <w:r w:rsidRPr="008E2A98">
        <w:rPr>
          <w:rFonts w:cs="Arial"/>
          <w:i/>
          <w:iCs/>
          <w:color w:val="999999"/>
          <w:lang w:val="en-US"/>
        </w:rPr>
        <w:t>Rubrik</w:t>
      </w:r>
      <w:proofErr w:type="spellEnd"/>
      <w:r w:rsidRPr="008E2A98">
        <w:rPr>
          <w:rFonts w:cs="Arial"/>
          <w:i/>
          <w:iCs/>
          <w:color w:val="999999"/>
          <w:lang w:val="en-US"/>
        </w:rPr>
        <w:t xml:space="preserve"> - highlight on</w:t>
      </w:r>
    </w:p>
    <w:p w14:paraId="16DEB4AB" w14:textId="77777777" w:rsidR="0083399B" w:rsidRPr="008E2A98" w:rsidRDefault="0083399B" w:rsidP="00627BE2">
      <w:pPr>
        <w:pStyle w:val="Normal0"/>
        <w:rPr>
          <w:rFonts w:cs="Arial"/>
          <w:lang w:val="en-US"/>
        </w:rPr>
      </w:pPr>
    </w:p>
    <w:p w14:paraId="0AD9C6F4" w14:textId="2AD9639A" w:rsidR="0083399B" w:rsidRPr="00DD462B" w:rsidRDefault="0001044D" w:rsidP="00627BE2">
      <w:pPr>
        <w:pStyle w:val="Normal0"/>
        <w:rPr>
          <w:rFonts w:cs="Arial"/>
          <w:b/>
          <w:bCs/>
          <w:u w:val="single"/>
        </w:rPr>
      </w:pPr>
      <w:r w:rsidRPr="00DD462B">
        <w:rPr>
          <w:rFonts w:cs="Arial"/>
          <w:b/>
          <w:bCs/>
          <w:u w:val="single"/>
        </w:rPr>
        <w:t>Position 4: Rubrik “Alles klar</w:t>
      </w:r>
      <w:r w:rsidR="007A1705">
        <w:rPr>
          <w:rFonts w:cs="Arial"/>
          <w:b/>
          <w:bCs/>
          <w:u w:val="single"/>
        </w:rPr>
        <w:t>”</w:t>
      </w:r>
    </w:p>
    <w:p w14:paraId="184E678C" w14:textId="577214B1" w:rsidR="00392D3F" w:rsidRPr="00DD462B" w:rsidRDefault="00C95139" w:rsidP="00627BE2">
      <w:pPr>
        <w:pStyle w:val="Normal0"/>
        <w:rPr>
          <w:rFonts w:cs="Arial"/>
        </w:rPr>
      </w:pPr>
      <w:r w:rsidRPr="00DD462B">
        <w:rPr>
          <w:rFonts w:cs="Arial"/>
          <w:shd w:val="clear" w:color="auto" w:fill="00FF00"/>
        </w:rPr>
        <w:t>Nicole</w:t>
      </w:r>
      <w:r w:rsidRPr="00DD462B">
        <w:rPr>
          <w:rFonts w:cs="Arial"/>
        </w:rPr>
        <w:t xml:space="preserve">: </w:t>
      </w:r>
      <w:r w:rsidR="006E7869" w:rsidRPr="00DD462B">
        <w:rPr>
          <w:rFonts w:cs="Arial"/>
        </w:rPr>
        <w:t>Jetzt kommen wir aber erstmal zu unserer Rubrik „Al</w:t>
      </w:r>
      <w:r w:rsidR="00E304C6" w:rsidRPr="00DD462B">
        <w:rPr>
          <w:rFonts w:cs="Arial"/>
        </w:rPr>
        <w:t xml:space="preserve">les klar“ – also zu unserem Quiz. Daniela, </w:t>
      </w:r>
      <w:r w:rsidR="00A47359">
        <w:rPr>
          <w:rFonts w:cs="Arial"/>
        </w:rPr>
        <w:t xml:space="preserve">du hast Dir eine Quizfrage für die </w:t>
      </w:r>
      <w:proofErr w:type="spellStart"/>
      <w:proofErr w:type="gramStart"/>
      <w:r w:rsidR="00A47359">
        <w:rPr>
          <w:rFonts w:cs="Arial"/>
        </w:rPr>
        <w:t>Hörer:innen</w:t>
      </w:r>
      <w:proofErr w:type="spellEnd"/>
      <w:proofErr w:type="gramEnd"/>
      <w:r w:rsidR="00A47359">
        <w:rPr>
          <w:rFonts w:cs="Arial"/>
        </w:rPr>
        <w:t xml:space="preserve"> und mich ausgedacht. Ich bin gespannt! Wahrscheinlich </w:t>
      </w:r>
      <w:r w:rsidR="00527A8C">
        <w:rPr>
          <w:rFonts w:cs="Arial"/>
        </w:rPr>
        <w:t>ha</w:t>
      </w:r>
      <w:r w:rsidR="00A47359">
        <w:rPr>
          <w:rFonts w:cs="Arial"/>
        </w:rPr>
        <w:t>t sie auch irgendwas mit Füllmenge zu tun, oder?</w:t>
      </w:r>
    </w:p>
    <w:p w14:paraId="78F5E364" w14:textId="77777777" w:rsidR="00BF2351" w:rsidRPr="00DD462B" w:rsidRDefault="00BF2351" w:rsidP="00627BE2">
      <w:pPr>
        <w:pStyle w:val="Normal0"/>
        <w:rPr>
          <w:rFonts w:cs="Arial"/>
        </w:rPr>
      </w:pPr>
    </w:p>
    <w:p w14:paraId="2BC653C9" w14:textId="4ED7EA8A" w:rsidR="008F7ADA" w:rsidRDefault="00690897" w:rsidP="008F7ADA">
      <w:pPr>
        <w:pStyle w:val="Normal0"/>
        <w:rPr>
          <w:rFonts w:cs="Arial"/>
        </w:rPr>
      </w:pPr>
      <w:r w:rsidRPr="00DD462B">
        <w:rPr>
          <w:rFonts w:cs="Arial"/>
          <w:shd w:val="clear" w:color="auto" w:fill="FFFF00"/>
        </w:rPr>
        <w:t>Daniela</w:t>
      </w:r>
      <w:r w:rsidRPr="00DD462B">
        <w:rPr>
          <w:rFonts w:cs="Arial"/>
        </w:rPr>
        <w:t xml:space="preserve">: </w:t>
      </w:r>
      <w:r w:rsidR="007A1705">
        <w:rPr>
          <w:rFonts w:cs="Arial"/>
        </w:rPr>
        <w:t>Vielleicht…</w:t>
      </w:r>
      <w:r w:rsidR="00A47359">
        <w:rPr>
          <w:rFonts w:cs="Arial"/>
        </w:rPr>
        <w:t xml:space="preserve"> </w:t>
      </w:r>
      <w:r w:rsidR="00F26B3B" w:rsidRPr="00DD462B">
        <w:rPr>
          <w:rFonts w:cs="Arial"/>
        </w:rPr>
        <w:t xml:space="preserve"> </w:t>
      </w:r>
      <w:r w:rsidR="00A47359">
        <w:rPr>
          <w:rFonts w:cs="Arial"/>
        </w:rPr>
        <w:t xml:space="preserve">Und zwar möchte ich gern Folgendes von Dir wissen: Auf einigen </w:t>
      </w:r>
      <w:r w:rsidR="00D86D13">
        <w:rPr>
          <w:rFonts w:cs="Arial"/>
        </w:rPr>
        <w:t>Lebe</w:t>
      </w:r>
      <w:r w:rsidR="00527A8C">
        <w:rPr>
          <w:rFonts w:cs="Arial"/>
        </w:rPr>
        <w:t>n</w:t>
      </w:r>
      <w:r w:rsidR="00D86D13">
        <w:rPr>
          <w:rFonts w:cs="Arial"/>
        </w:rPr>
        <w:t>smittelv</w:t>
      </w:r>
      <w:r w:rsidR="00A47359">
        <w:rPr>
          <w:rFonts w:cs="Arial"/>
        </w:rPr>
        <w:t xml:space="preserve">erpackungen steht </w:t>
      </w:r>
      <w:r w:rsidR="008F7ADA">
        <w:rPr>
          <w:rFonts w:cs="Arial"/>
        </w:rPr>
        <w:t xml:space="preserve">direkt </w:t>
      </w:r>
      <w:r w:rsidR="00A47359">
        <w:rPr>
          <w:rFonts w:cs="Arial"/>
        </w:rPr>
        <w:t xml:space="preserve">hinter der Gewichtsangabe ein kleingeschriebenes </w:t>
      </w:r>
      <w:r w:rsidR="00A47359">
        <w:rPr>
          <w:rFonts w:cs="Arial"/>
        </w:rPr>
        <w:lastRenderedPageBreak/>
        <w:t xml:space="preserve">„e“. </w:t>
      </w:r>
      <w:r w:rsidR="00F26B3B" w:rsidRPr="00DD462B">
        <w:rPr>
          <w:rFonts w:cs="Arial"/>
        </w:rPr>
        <w:t>Bei Konservendosen findet man es zum Beispiel sehr häufig</w:t>
      </w:r>
      <w:r w:rsidR="008F7ADA">
        <w:rPr>
          <w:rFonts w:cs="Arial"/>
        </w:rPr>
        <w:t>. Das hast du bestimmt schon mal gesehen, oder</w:t>
      </w:r>
      <w:r w:rsidR="00F26B3B" w:rsidRPr="00DD462B">
        <w:rPr>
          <w:rFonts w:cs="Arial"/>
        </w:rPr>
        <w:t xml:space="preserve">? </w:t>
      </w:r>
    </w:p>
    <w:p w14:paraId="079F00AF" w14:textId="5887109A" w:rsidR="008F7ADA" w:rsidRDefault="008F7ADA" w:rsidP="008F7ADA">
      <w:pPr>
        <w:pStyle w:val="Normal0"/>
        <w:rPr>
          <w:rFonts w:cs="Arial"/>
        </w:rPr>
      </w:pPr>
    </w:p>
    <w:p w14:paraId="4FA68CC1" w14:textId="5E9A4FF2" w:rsidR="008F7ADA" w:rsidRDefault="008F7ADA" w:rsidP="008F7ADA">
      <w:pPr>
        <w:pStyle w:val="Normal0"/>
        <w:rPr>
          <w:rFonts w:cs="Arial"/>
        </w:rPr>
      </w:pPr>
      <w:r w:rsidRPr="00DD462B">
        <w:rPr>
          <w:rFonts w:cs="Arial"/>
          <w:shd w:val="clear" w:color="auto" w:fill="00FF00"/>
        </w:rPr>
        <w:t>Nicole</w:t>
      </w:r>
      <w:r w:rsidRPr="00DD462B">
        <w:rPr>
          <w:rFonts w:cs="Arial"/>
        </w:rPr>
        <w:t xml:space="preserve">: </w:t>
      </w:r>
      <w:r>
        <w:rPr>
          <w:rFonts w:cs="Arial"/>
        </w:rPr>
        <w:t xml:space="preserve">Ja, ich glaube, </w:t>
      </w:r>
      <w:r w:rsidR="00D86D13">
        <w:rPr>
          <w:rFonts w:cs="Arial"/>
        </w:rPr>
        <w:t>ich weiß, was Du meinst: So ein</w:t>
      </w:r>
      <w:r>
        <w:rPr>
          <w:rFonts w:cs="Arial"/>
        </w:rPr>
        <w:t xml:space="preserve"> „e“ in Kleinschrift. Das ist mir tatsächlich schon aufgefallen. Aber wenn Du jetzt wissen willst, was das bedeutet… ich habe keine Ahnung!</w:t>
      </w:r>
    </w:p>
    <w:p w14:paraId="4372A0AE" w14:textId="77777777" w:rsidR="008F7ADA" w:rsidRPr="00DD462B" w:rsidRDefault="008F7ADA" w:rsidP="008F7ADA">
      <w:pPr>
        <w:pStyle w:val="Normal0"/>
        <w:rPr>
          <w:rFonts w:cs="Arial"/>
        </w:rPr>
      </w:pPr>
    </w:p>
    <w:p w14:paraId="7A17C4BD" w14:textId="2A2F1279" w:rsidR="00132DDE" w:rsidRPr="00DD462B" w:rsidRDefault="008F7ADA" w:rsidP="008F7ADA">
      <w:pPr>
        <w:pStyle w:val="Normal0"/>
        <w:rPr>
          <w:rFonts w:cs="Arial"/>
        </w:rPr>
      </w:pPr>
      <w:r w:rsidRPr="00DD462B">
        <w:rPr>
          <w:shd w:val="clear" w:color="auto" w:fill="FFFF00"/>
        </w:rPr>
        <w:t>Daniela</w:t>
      </w:r>
      <w:r w:rsidRPr="00DD462B">
        <w:t>:</w:t>
      </w:r>
      <w:r w:rsidR="007A1705">
        <w:t xml:space="preserve"> Genau das will ich wissen.</w:t>
      </w:r>
      <w:r>
        <w:t xml:space="preserve"> Und ich </w:t>
      </w:r>
      <w:r w:rsidR="00527A8C">
        <w:t xml:space="preserve">gebe </w:t>
      </w:r>
      <w:r>
        <w:t>Dir auch drei Antwortmöglichkeiten vor, damit es nicht so schwer ist. Also w</w:t>
      </w:r>
      <w:r w:rsidR="00F26B3B" w:rsidRPr="00DD462B">
        <w:rPr>
          <w:rFonts w:cs="Arial"/>
        </w:rPr>
        <w:t xml:space="preserve">as meinst du, </w:t>
      </w:r>
      <w:r>
        <w:rPr>
          <w:rFonts w:cs="Arial"/>
        </w:rPr>
        <w:t>wofür steht das kleingeschriebene „e“</w:t>
      </w:r>
      <w:r w:rsidR="00F26B3B" w:rsidRPr="00DD462B">
        <w:rPr>
          <w:rFonts w:cs="Arial"/>
        </w:rPr>
        <w:t xml:space="preserve">?  </w:t>
      </w:r>
      <w:r>
        <w:rPr>
          <w:rFonts w:cs="Arial"/>
        </w:rPr>
        <w:t>Steht es a) für e</w:t>
      </w:r>
      <w:r w:rsidR="00D15382" w:rsidRPr="00DD462B">
        <w:rPr>
          <w:rFonts w:cs="Arial"/>
        </w:rPr>
        <w:t>ssbar</w:t>
      </w:r>
      <w:r w:rsidR="00527A8C">
        <w:rPr>
          <w:rFonts w:cs="Arial"/>
        </w:rPr>
        <w:t xml:space="preserve"> </w:t>
      </w:r>
      <w:r>
        <w:rPr>
          <w:rFonts w:cs="Arial"/>
        </w:rPr>
        <w:t xml:space="preserve">oder b) für </w:t>
      </w:r>
      <w:r w:rsidR="00D15382" w:rsidRPr="00DD462B">
        <w:rPr>
          <w:rFonts w:cs="Arial"/>
        </w:rPr>
        <w:t>europäisch</w:t>
      </w:r>
      <w:r>
        <w:rPr>
          <w:rFonts w:cs="Arial"/>
        </w:rPr>
        <w:t xml:space="preserve"> oder c) für</w:t>
      </w:r>
      <w:r w:rsidR="00D15382" w:rsidRPr="00DD462B">
        <w:rPr>
          <w:rFonts w:cs="Arial"/>
        </w:rPr>
        <w:t xml:space="preserve"> exportiert? </w:t>
      </w:r>
    </w:p>
    <w:p w14:paraId="19B82ADF" w14:textId="2622D19B" w:rsidR="007808EA" w:rsidRPr="00DD462B" w:rsidRDefault="007808EA" w:rsidP="00627BE2">
      <w:pPr>
        <w:pStyle w:val="Normal0"/>
        <w:rPr>
          <w:rFonts w:cs="Arial"/>
        </w:rPr>
      </w:pPr>
    </w:p>
    <w:p w14:paraId="541FF3DD" w14:textId="449FFD00" w:rsidR="007808EA" w:rsidRDefault="007808EA" w:rsidP="00627BE2">
      <w:pPr>
        <w:pStyle w:val="Normal0"/>
        <w:rPr>
          <w:rFonts w:cs="Arial"/>
        </w:rPr>
      </w:pPr>
      <w:r w:rsidRPr="00DD462B">
        <w:rPr>
          <w:rFonts w:cs="Arial"/>
          <w:shd w:val="clear" w:color="auto" w:fill="00FF00"/>
        </w:rPr>
        <w:t>Nicole</w:t>
      </w:r>
      <w:r w:rsidRPr="00DD462B">
        <w:rPr>
          <w:rFonts w:cs="Arial"/>
        </w:rPr>
        <w:t>:</w:t>
      </w:r>
      <w:r w:rsidR="006E7869" w:rsidRPr="00DD462B">
        <w:rPr>
          <w:rFonts w:cs="Arial"/>
        </w:rPr>
        <w:t xml:space="preserve"> </w:t>
      </w:r>
      <w:proofErr w:type="spellStart"/>
      <w:r w:rsidR="008F7ADA">
        <w:rPr>
          <w:rFonts w:cs="Arial"/>
        </w:rPr>
        <w:t>Boah</w:t>
      </w:r>
      <w:proofErr w:type="spellEnd"/>
      <w:r w:rsidR="008F7ADA">
        <w:rPr>
          <w:rFonts w:cs="Arial"/>
        </w:rPr>
        <w:t xml:space="preserve">, keine Ahnung… Also… Kurze Rückfrage: Steht das „e“ nur auf Lebensmitteln oder auch </w:t>
      </w:r>
      <w:r w:rsidR="00A6123A">
        <w:rPr>
          <w:rFonts w:cs="Arial"/>
        </w:rPr>
        <w:t xml:space="preserve">auf </w:t>
      </w:r>
      <w:r w:rsidR="008F7ADA">
        <w:rPr>
          <w:rFonts w:cs="Arial"/>
        </w:rPr>
        <w:t>anderen Produkten</w:t>
      </w:r>
      <w:r w:rsidR="00B11EC9">
        <w:rPr>
          <w:rFonts w:cs="Arial"/>
        </w:rPr>
        <w:t>?</w:t>
      </w:r>
      <w:r w:rsidR="008F7ADA">
        <w:rPr>
          <w:rFonts w:cs="Arial"/>
        </w:rPr>
        <w:t xml:space="preserve"> Ich meine, ich </w:t>
      </w:r>
      <w:proofErr w:type="gramStart"/>
      <w:r w:rsidR="008F7ADA">
        <w:rPr>
          <w:rFonts w:cs="Arial"/>
        </w:rPr>
        <w:t>hab</w:t>
      </w:r>
      <w:proofErr w:type="gramEnd"/>
      <w:r w:rsidR="008F7ADA">
        <w:rPr>
          <w:rFonts w:cs="Arial"/>
        </w:rPr>
        <w:t xml:space="preserve"> das auch schon auf Shampoo </w:t>
      </w:r>
      <w:r w:rsidR="00D86D13">
        <w:rPr>
          <w:rFonts w:cs="Arial"/>
        </w:rPr>
        <w:t xml:space="preserve">oder so </w:t>
      </w:r>
      <w:r w:rsidR="008F7ADA">
        <w:rPr>
          <w:rFonts w:cs="Arial"/>
        </w:rPr>
        <w:t>gesehen…</w:t>
      </w:r>
    </w:p>
    <w:p w14:paraId="370137E7" w14:textId="75345A55" w:rsidR="008F7ADA" w:rsidRPr="00DD462B" w:rsidRDefault="008F7ADA" w:rsidP="008F7ADA">
      <w:pPr>
        <w:pStyle w:val="Normal0"/>
        <w:rPr>
          <w:rFonts w:cs="Arial"/>
        </w:rPr>
      </w:pPr>
    </w:p>
    <w:p w14:paraId="6B65960C" w14:textId="1CEABE98" w:rsidR="008F7ADA" w:rsidRDefault="008F7ADA" w:rsidP="008F7ADA">
      <w:pPr>
        <w:pStyle w:val="Normal0"/>
      </w:pPr>
      <w:r w:rsidRPr="00DD462B">
        <w:rPr>
          <w:shd w:val="clear" w:color="auto" w:fill="FFFF00"/>
        </w:rPr>
        <w:t>Daniela</w:t>
      </w:r>
      <w:r w:rsidRPr="00DD462B">
        <w:t>:</w:t>
      </w:r>
      <w:r>
        <w:t xml:space="preserve"> Du hast Recht, es steht nicht nur auf Lebensmitteln…</w:t>
      </w:r>
    </w:p>
    <w:p w14:paraId="696DA86E" w14:textId="1FC026D4" w:rsidR="008F7ADA" w:rsidRDefault="008F7ADA" w:rsidP="008F7ADA">
      <w:pPr>
        <w:pStyle w:val="Normal0"/>
      </w:pPr>
    </w:p>
    <w:p w14:paraId="299E582D" w14:textId="07A381A1" w:rsidR="008F7ADA" w:rsidRDefault="008F7ADA" w:rsidP="008F7ADA">
      <w:pPr>
        <w:pStyle w:val="Normal0"/>
        <w:rPr>
          <w:rFonts w:cs="Arial"/>
        </w:rPr>
      </w:pPr>
      <w:r w:rsidRPr="00DD462B">
        <w:rPr>
          <w:rFonts w:cs="Arial"/>
          <w:shd w:val="clear" w:color="auto" w:fill="00FF00"/>
        </w:rPr>
        <w:t>Nicole</w:t>
      </w:r>
      <w:r w:rsidRPr="00DD462B">
        <w:rPr>
          <w:rFonts w:cs="Arial"/>
        </w:rPr>
        <w:t xml:space="preserve">: </w:t>
      </w:r>
      <w:r>
        <w:rPr>
          <w:rFonts w:cs="Arial"/>
        </w:rPr>
        <w:t>Okay, dann setz ich jetzt aufs Ausschlussprinzip: Antwort a) essbar fällt damit schon mal weg. Bleibt</w:t>
      </w:r>
      <w:r w:rsidR="00D86D13">
        <w:rPr>
          <w:rFonts w:cs="Arial"/>
        </w:rPr>
        <w:t xml:space="preserve"> b)</w:t>
      </w:r>
      <w:r>
        <w:rPr>
          <w:rFonts w:cs="Arial"/>
        </w:rPr>
        <w:t xml:space="preserve"> europäisch oder </w:t>
      </w:r>
      <w:r w:rsidR="00D86D13">
        <w:rPr>
          <w:rFonts w:cs="Arial"/>
        </w:rPr>
        <w:t xml:space="preserve">c) </w:t>
      </w:r>
      <w:r>
        <w:rPr>
          <w:rFonts w:cs="Arial"/>
        </w:rPr>
        <w:t>exportiert…</w:t>
      </w:r>
      <w:r w:rsidR="00D86D13">
        <w:rPr>
          <w:rFonts w:cs="Arial"/>
        </w:rPr>
        <w:t xml:space="preserve"> </w:t>
      </w:r>
      <w:proofErr w:type="spellStart"/>
      <w:r w:rsidR="00D86D13">
        <w:rPr>
          <w:rFonts w:cs="Arial"/>
        </w:rPr>
        <w:t>H</w:t>
      </w:r>
      <w:r>
        <w:rPr>
          <w:rFonts w:cs="Arial"/>
        </w:rPr>
        <w:t>mm</w:t>
      </w:r>
      <w:proofErr w:type="spellEnd"/>
      <w:r>
        <w:rPr>
          <w:rFonts w:cs="Arial"/>
        </w:rPr>
        <w:t xml:space="preserve">, ist ja </w:t>
      </w:r>
      <w:r w:rsidR="00D86D13">
        <w:rPr>
          <w:rFonts w:cs="Arial"/>
        </w:rPr>
        <w:t xml:space="preserve">beides </w:t>
      </w:r>
      <w:r>
        <w:rPr>
          <w:rFonts w:cs="Arial"/>
        </w:rPr>
        <w:t>irgendwie auch ähnlich</w:t>
      </w:r>
      <w:r w:rsidR="00D86D13">
        <w:rPr>
          <w:rFonts w:cs="Arial"/>
        </w:rPr>
        <w:t xml:space="preserve">. Aber was für einen Sinn hätte das? Ich </w:t>
      </w:r>
      <w:proofErr w:type="gramStart"/>
      <w:r w:rsidR="00D86D13">
        <w:rPr>
          <w:rFonts w:cs="Arial"/>
        </w:rPr>
        <w:t>hab</w:t>
      </w:r>
      <w:proofErr w:type="gramEnd"/>
      <w:r w:rsidR="005963FE">
        <w:rPr>
          <w:rFonts w:cs="Arial"/>
        </w:rPr>
        <w:t>‘</w:t>
      </w:r>
      <w:r w:rsidR="00D86D13">
        <w:rPr>
          <w:rFonts w:cs="Arial"/>
        </w:rPr>
        <w:t xml:space="preserve"> wirklich keine Ahnung! Ich sag jetzt einfach Antwort c) exportiert.</w:t>
      </w:r>
    </w:p>
    <w:p w14:paraId="0BEA60D1" w14:textId="77777777" w:rsidR="008E2A98" w:rsidRPr="00DD462B" w:rsidRDefault="008E2A98" w:rsidP="00627BE2">
      <w:pPr>
        <w:pStyle w:val="Normal0"/>
        <w:rPr>
          <w:rFonts w:cs="Arial"/>
        </w:rPr>
      </w:pPr>
    </w:p>
    <w:p w14:paraId="08E1EC0E" w14:textId="61D70163" w:rsidR="001233FC" w:rsidRPr="00DD462B" w:rsidRDefault="007808EA" w:rsidP="008E2A98">
      <w:pPr>
        <w:pStyle w:val="Normal0"/>
      </w:pPr>
      <w:r w:rsidRPr="00DD462B">
        <w:rPr>
          <w:shd w:val="clear" w:color="auto" w:fill="FFFF00"/>
        </w:rPr>
        <w:t>Daniela</w:t>
      </w:r>
      <w:r w:rsidRPr="00DD462B">
        <w:t xml:space="preserve">: </w:t>
      </w:r>
      <w:r w:rsidR="00D86D13">
        <w:t xml:space="preserve">Nee, leider nicht ganz. Das kleingeschriebene „e“ steht für „europäisch“. </w:t>
      </w:r>
      <w:r w:rsidR="001233FC" w:rsidRPr="00DD462B">
        <w:t xml:space="preserve">Viele denken, dass ist eine Information für uns </w:t>
      </w:r>
      <w:proofErr w:type="gramStart"/>
      <w:r w:rsidR="001233FC" w:rsidRPr="00DD462B">
        <w:t>Verbraucher:innen</w:t>
      </w:r>
      <w:proofErr w:type="gramEnd"/>
      <w:r w:rsidR="001233FC" w:rsidRPr="00DD462B">
        <w:t xml:space="preserve">. Aber nee, es ist eher ein Handelshelfer. Es erleichtert nämlich den freien Warenverkehr </w:t>
      </w:r>
      <w:r w:rsidR="007525D1" w:rsidRPr="00DD462B">
        <w:t>innerhalb der EU.</w:t>
      </w:r>
      <w:r w:rsidR="001233FC" w:rsidRPr="00DD462B">
        <w:t xml:space="preserve"> Lebensmittelverpackungen mit dem ‚e‘ werden nämlich nur im Herstellerland geprüft</w:t>
      </w:r>
      <w:r w:rsidR="00817156">
        <w:rPr>
          <w:rStyle w:val="Kommentarzeichen"/>
          <w:rFonts w:ascii="Times New Roman" w:hAnsi="Times New Roman" w:cs="Times New Roman"/>
          <w:color w:val="auto"/>
          <w:lang w:eastAsia="en-US"/>
          <w14:textOutline w14:w="0" w14:cap="rnd" w14:cmpd="sng" w14:algn="ctr">
            <w14:noFill/>
            <w14:prstDash w14:val="solid"/>
            <w14:bevel/>
          </w14:textOutline>
        </w:rPr>
        <w:t>.</w:t>
      </w:r>
      <w:r w:rsidR="001233FC" w:rsidRPr="00DD462B">
        <w:t xml:space="preserve"> </w:t>
      </w:r>
      <w:r w:rsidR="00817156">
        <w:t>H</w:t>
      </w:r>
      <w:r w:rsidR="001233FC" w:rsidRPr="00DD462B">
        <w:t>ier in Deutschland</w:t>
      </w:r>
      <w:r w:rsidR="00817156">
        <w:t xml:space="preserve"> gibt es </w:t>
      </w:r>
      <w:r w:rsidR="00630BB3">
        <w:t>immer wieder</w:t>
      </w:r>
      <w:r w:rsidR="00817156">
        <w:t xml:space="preserve"> stichprobenartige Kontrollen durch die </w:t>
      </w:r>
      <w:r w:rsidR="001233FC" w:rsidRPr="00DD462B">
        <w:t>zuständigen Behörden</w:t>
      </w:r>
      <w:r w:rsidR="00817156">
        <w:t>, ob die Abfüllmengen korrekt und gesetzeskonform sind</w:t>
      </w:r>
      <w:r w:rsidR="001233FC" w:rsidRPr="00DD462B">
        <w:t xml:space="preserve">. Wenn die Packung dann in ein anderes EU-Land exportiert wird, vertrauen die dortigen Behörden darauf, dass alles passt. Das heißt nur in Ausnahmefällen, </w:t>
      </w:r>
      <w:r w:rsidR="006802B5" w:rsidRPr="00DD462B">
        <w:t>etwa,</w:t>
      </w:r>
      <w:r w:rsidR="001233FC" w:rsidRPr="00DD462B">
        <w:t xml:space="preserve"> wenn sich jemand beschwert, wird genauer hingeschaut.</w:t>
      </w:r>
    </w:p>
    <w:p w14:paraId="0B5E6E4A" w14:textId="5E2994EC" w:rsidR="008F4E3B" w:rsidRPr="00DD462B" w:rsidRDefault="008F4E3B" w:rsidP="00627BE2">
      <w:pPr>
        <w:spacing w:line="276" w:lineRule="auto"/>
        <w:rPr>
          <w:rFonts w:ascii="Arial" w:eastAsia="Times New Roman" w:hAnsi="Arial" w:cs="Arial"/>
          <w:sz w:val="22"/>
          <w:szCs w:val="22"/>
          <w:bdr w:val="none" w:sz="0" w:space="0" w:color="auto"/>
          <w:lang w:eastAsia="de-DE"/>
        </w:rPr>
      </w:pPr>
    </w:p>
    <w:p w14:paraId="68C38929" w14:textId="58B48F6F" w:rsidR="00D86D13" w:rsidRDefault="00A977F7" w:rsidP="00A977F7">
      <w:pPr>
        <w:pStyle w:val="Normal0"/>
        <w:rPr>
          <w:rFonts w:cs="Arial"/>
        </w:rPr>
      </w:pPr>
      <w:r w:rsidRPr="00DD462B">
        <w:rPr>
          <w:rFonts w:cs="Arial"/>
          <w:shd w:val="clear" w:color="auto" w:fill="00FF00"/>
        </w:rPr>
        <w:t>Nicole</w:t>
      </w:r>
      <w:r w:rsidRPr="00DD462B">
        <w:rPr>
          <w:rFonts w:cs="Arial"/>
        </w:rPr>
        <w:t xml:space="preserve">: </w:t>
      </w:r>
      <w:r w:rsidR="00D86D13">
        <w:rPr>
          <w:rFonts w:cs="Arial"/>
        </w:rPr>
        <w:t xml:space="preserve">Spannend! </w:t>
      </w:r>
      <w:r w:rsidR="00AD64B2">
        <w:rPr>
          <w:rFonts w:cs="Arial"/>
        </w:rPr>
        <w:t>Da</w:t>
      </w:r>
      <w:r w:rsidR="00D82435">
        <w:rPr>
          <w:rFonts w:cs="Arial"/>
        </w:rPr>
        <w:t xml:space="preserve"> war</w:t>
      </w:r>
      <w:r w:rsidR="00AD64B2">
        <w:rPr>
          <w:rFonts w:cs="Arial"/>
        </w:rPr>
        <w:t xml:space="preserve"> ich</w:t>
      </w:r>
      <w:r w:rsidR="00D82435">
        <w:rPr>
          <w:rFonts w:cs="Arial"/>
        </w:rPr>
        <w:t xml:space="preserve"> mit „exportiert“ auch gar </w:t>
      </w:r>
      <w:r w:rsidR="00ED5168">
        <w:rPr>
          <w:rFonts w:cs="Arial"/>
        </w:rPr>
        <w:t>nicht so falsch gewickelt.</w:t>
      </w:r>
      <w:bookmarkStart w:id="1" w:name="_GoBack"/>
      <w:bookmarkEnd w:id="1"/>
      <w:r w:rsidR="00D82435">
        <w:rPr>
          <w:rFonts w:cs="Arial"/>
        </w:rPr>
        <w:t xml:space="preserve"> Das heißt, j</w:t>
      </w:r>
      <w:r w:rsidR="00D86D13">
        <w:rPr>
          <w:rFonts w:cs="Arial"/>
        </w:rPr>
        <w:t xml:space="preserve">ede Verpackung, die so ein kleines „e“ trägt, wird </w:t>
      </w:r>
      <w:r w:rsidR="00D82435">
        <w:rPr>
          <w:rFonts w:cs="Arial"/>
        </w:rPr>
        <w:t xml:space="preserve">an der </w:t>
      </w:r>
      <w:r w:rsidR="00146939">
        <w:rPr>
          <w:rFonts w:cs="Arial"/>
        </w:rPr>
        <w:t>EU-</w:t>
      </w:r>
      <w:r w:rsidR="00D82435">
        <w:rPr>
          <w:rFonts w:cs="Arial"/>
        </w:rPr>
        <w:t xml:space="preserve">Grenze </w:t>
      </w:r>
      <w:r w:rsidR="00D86D13">
        <w:rPr>
          <w:rFonts w:cs="Arial"/>
        </w:rPr>
        <w:t xml:space="preserve">also erstmal </w:t>
      </w:r>
      <w:proofErr w:type="spellStart"/>
      <w:r w:rsidR="00D86D13">
        <w:rPr>
          <w:rFonts w:cs="Arial"/>
        </w:rPr>
        <w:t>durchgewunken</w:t>
      </w:r>
      <w:proofErr w:type="spellEnd"/>
      <w:r w:rsidR="00D86D13">
        <w:rPr>
          <w:rFonts w:cs="Arial"/>
        </w:rPr>
        <w:t xml:space="preserve">…? </w:t>
      </w:r>
    </w:p>
    <w:p w14:paraId="16C91971" w14:textId="77777777" w:rsidR="00D86D13" w:rsidRDefault="00D86D13" w:rsidP="00A977F7">
      <w:pPr>
        <w:pStyle w:val="Normal0"/>
        <w:rPr>
          <w:rFonts w:cs="Arial"/>
        </w:rPr>
      </w:pPr>
    </w:p>
    <w:p w14:paraId="549785BD" w14:textId="24791A08" w:rsidR="007525D1" w:rsidRDefault="00D86D13" w:rsidP="00A977F7">
      <w:pPr>
        <w:pStyle w:val="Normal0"/>
        <w:rPr>
          <w:rFonts w:eastAsia="Times New Roman" w:cs="Arial"/>
          <w:bdr w:val="none" w:sz="0" w:space="0" w:color="auto"/>
        </w:rPr>
      </w:pPr>
      <w:r w:rsidRPr="00DD462B">
        <w:rPr>
          <w:shd w:val="clear" w:color="auto" w:fill="FFFF00"/>
        </w:rPr>
        <w:t>Daniela</w:t>
      </w:r>
      <w:r w:rsidRPr="00DD462B">
        <w:t xml:space="preserve">: </w:t>
      </w:r>
      <w:r>
        <w:rPr>
          <w:rFonts w:eastAsia="Times New Roman" w:cs="Arial"/>
          <w:bdr w:val="none" w:sz="0" w:space="0" w:color="auto"/>
        </w:rPr>
        <w:t>Genau,</w:t>
      </w:r>
      <w:r w:rsidR="008F4E3B" w:rsidRPr="00DD462B">
        <w:rPr>
          <w:rFonts w:eastAsia="Times New Roman" w:cs="Arial"/>
          <w:bdr w:val="none" w:sz="0" w:space="0" w:color="auto"/>
        </w:rPr>
        <w:t xml:space="preserve"> das ist wie ein stiller Garantieschein! Es </w:t>
      </w:r>
      <w:r w:rsidR="001233FC" w:rsidRPr="00DD462B">
        <w:rPr>
          <w:rFonts w:eastAsia="Times New Roman" w:cs="Arial"/>
          <w:bdr w:val="none" w:sz="0" w:space="0" w:color="auto"/>
        </w:rPr>
        <w:t xml:space="preserve">sagt aus: die Füllmenge ist </w:t>
      </w:r>
      <w:r w:rsidR="008F4E3B" w:rsidRPr="00DD462B">
        <w:rPr>
          <w:rFonts w:eastAsia="Times New Roman" w:cs="Arial"/>
          <w:bdr w:val="none" w:sz="0" w:space="0" w:color="auto"/>
        </w:rPr>
        <w:t>EU-genormt, und ich, der Hersteller, halte mich an die Spielregeln!</w:t>
      </w:r>
      <w:r w:rsidR="001233FC" w:rsidRPr="00DD462B">
        <w:rPr>
          <w:rFonts w:eastAsia="Times New Roman" w:cs="Arial"/>
          <w:bdr w:val="none" w:sz="0" w:space="0" w:color="auto"/>
        </w:rPr>
        <w:t xml:space="preserve"> Und weil die </w:t>
      </w:r>
      <w:r w:rsidR="001233FC" w:rsidRPr="00DD462B">
        <w:rPr>
          <w:rFonts w:eastAsia="Times New Roman" w:cs="Arial"/>
          <w:bdr w:val="none" w:sz="0" w:space="0" w:color="auto"/>
        </w:rPr>
        <w:lastRenderedPageBreak/>
        <w:t xml:space="preserve">Fertigpackungsverordnung das Mittelwertprinzip vorschreibt, habe ich </w:t>
      </w:r>
      <w:r w:rsidR="007525D1" w:rsidRPr="00DD462B">
        <w:rPr>
          <w:rFonts w:eastAsia="Times New Roman" w:cs="Arial"/>
          <w:bdr w:val="none" w:sz="0" w:space="0" w:color="auto"/>
        </w:rPr>
        <w:t>auch Toleranzgrenzen, die dazu führ</w:t>
      </w:r>
      <w:r w:rsidR="00D82435">
        <w:rPr>
          <w:rFonts w:eastAsia="Times New Roman" w:cs="Arial"/>
          <w:bdr w:val="none" w:sz="0" w:space="0" w:color="auto"/>
        </w:rPr>
        <w:t>en</w:t>
      </w:r>
      <w:r w:rsidR="007525D1" w:rsidRPr="00DD462B">
        <w:rPr>
          <w:rFonts w:eastAsia="Times New Roman" w:cs="Arial"/>
          <w:bdr w:val="none" w:sz="0" w:space="0" w:color="auto"/>
        </w:rPr>
        <w:t>, dass auch mal weniger drin sein kann.</w:t>
      </w:r>
    </w:p>
    <w:p w14:paraId="1B72DD08" w14:textId="0E472460" w:rsidR="00D82435" w:rsidRDefault="00D82435" w:rsidP="00A977F7">
      <w:pPr>
        <w:pStyle w:val="Normal0"/>
        <w:rPr>
          <w:rFonts w:eastAsia="Times New Roman" w:cs="Arial"/>
          <w:bdr w:val="none" w:sz="0" w:space="0" w:color="auto"/>
        </w:rPr>
      </w:pPr>
    </w:p>
    <w:p w14:paraId="5A4B3909" w14:textId="2D557B7E" w:rsidR="00D82435" w:rsidRPr="00DD462B" w:rsidRDefault="00D82435" w:rsidP="00A977F7">
      <w:pPr>
        <w:pStyle w:val="Normal0"/>
        <w:rPr>
          <w:rFonts w:cs="Arial"/>
        </w:rPr>
      </w:pPr>
      <w:r w:rsidRPr="00DD462B">
        <w:rPr>
          <w:rFonts w:cs="Arial"/>
          <w:shd w:val="clear" w:color="auto" w:fill="00FF00"/>
        </w:rPr>
        <w:t>Nicole</w:t>
      </w:r>
      <w:r w:rsidRPr="00DD462B">
        <w:rPr>
          <w:rFonts w:cs="Arial"/>
        </w:rPr>
        <w:t>:</w:t>
      </w:r>
      <w:r>
        <w:rPr>
          <w:rFonts w:cs="Arial"/>
        </w:rPr>
        <w:t xml:space="preserve"> Ja, das habe</w:t>
      </w:r>
      <w:r w:rsidR="007A1705">
        <w:rPr>
          <w:rFonts w:cs="Arial"/>
        </w:rPr>
        <w:t>n wir ja heute schon gelernt…</w:t>
      </w:r>
    </w:p>
    <w:p w14:paraId="184CEB5C" w14:textId="3E755AA5" w:rsidR="0019635C" w:rsidRPr="00DD462B" w:rsidRDefault="0019635C" w:rsidP="00627BE2">
      <w:pPr>
        <w:pStyle w:val="Normal0"/>
        <w:rPr>
          <w:rFonts w:cs="Arial"/>
          <w:i/>
          <w:iCs/>
          <w:color w:val="999999"/>
          <w:u w:color="999999"/>
        </w:rPr>
      </w:pPr>
    </w:p>
    <w:p w14:paraId="562C75D1" w14:textId="4FE6E390" w:rsidR="0083399B" w:rsidRPr="00DD462B" w:rsidRDefault="000E3EC2" w:rsidP="00627BE2">
      <w:pPr>
        <w:pStyle w:val="Normal0"/>
        <w:rPr>
          <w:rFonts w:cs="Arial"/>
        </w:rPr>
      </w:pPr>
      <w:r w:rsidRPr="00DD462B">
        <w:rPr>
          <w:rFonts w:cs="Arial"/>
          <w:i/>
          <w:iCs/>
          <w:color w:val="999999"/>
        </w:rPr>
        <w:t xml:space="preserve">Sound Design Rubrik - </w:t>
      </w:r>
      <w:proofErr w:type="spellStart"/>
      <w:r w:rsidRPr="00DD462B">
        <w:rPr>
          <w:rFonts w:cs="Arial"/>
          <w:i/>
          <w:iCs/>
          <w:color w:val="999999"/>
        </w:rPr>
        <w:t>Stinger</w:t>
      </w:r>
      <w:proofErr w:type="spellEnd"/>
    </w:p>
    <w:p w14:paraId="02AAAC6A" w14:textId="75D10338" w:rsidR="00C95139" w:rsidRPr="00DD462B" w:rsidRDefault="00C95139" w:rsidP="00627BE2">
      <w:pPr>
        <w:pStyle w:val="Normal0"/>
        <w:rPr>
          <w:rFonts w:cs="Arial"/>
        </w:rPr>
      </w:pPr>
    </w:p>
    <w:p w14:paraId="664355AD" w14:textId="141095A3" w:rsidR="0083399B" w:rsidRPr="00DD462B" w:rsidRDefault="000E3EC2" w:rsidP="00627BE2">
      <w:pPr>
        <w:pStyle w:val="Normal0"/>
        <w:rPr>
          <w:rFonts w:cs="Arial"/>
          <w:b/>
          <w:bCs/>
        </w:rPr>
      </w:pPr>
      <w:r w:rsidRPr="00DD462B">
        <w:rPr>
          <w:rFonts w:cs="Arial"/>
          <w:b/>
          <w:bCs/>
          <w:u w:val="single"/>
        </w:rPr>
        <w:t>Position 5: Fragen Themenblock 2 (Pos. 5)</w:t>
      </w:r>
    </w:p>
    <w:p w14:paraId="21ED618B" w14:textId="784D8EB5" w:rsidR="00825240" w:rsidRPr="00DD462B" w:rsidRDefault="000E3EC2" w:rsidP="008C1DE1">
      <w:pPr>
        <w:pStyle w:val="Normal0"/>
        <w:rPr>
          <w:rFonts w:cs="Arial"/>
          <w:i/>
          <w:iCs/>
        </w:rPr>
      </w:pPr>
      <w:r w:rsidRPr="00DD462B">
        <w:rPr>
          <w:rFonts w:cs="Arial"/>
          <w:shd w:val="clear" w:color="auto" w:fill="00FF00"/>
        </w:rPr>
        <w:t>Nicole</w:t>
      </w:r>
      <w:r w:rsidRPr="00DD462B">
        <w:rPr>
          <w:rFonts w:cs="Arial"/>
        </w:rPr>
        <w:t xml:space="preserve">: </w:t>
      </w:r>
      <w:r w:rsidR="00057EF9">
        <w:rPr>
          <w:rFonts w:cs="Arial"/>
        </w:rPr>
        <w:t xml:space="preserve">Jetzt wollen wir aber noch ein paar ganz konkrete </w:t>
      </w:r>
      <w:r w:rsidR="00B51562">
        <w:rPr>
          <w:rFonts w:cs="Arial"/>
        </w:rPr>
        <w:t>Verbraucherf</w:t>
      </w:r>
      <w:r w:rsidR="00057EF9">
        <w:rPr>
          <w:rFonts w:cs="Arial"/>
        </w:rPr>
        <w:t>ragen zu</w:t>
      </w:r>
      <w:r w:rsidR="00B51562">
        <w:rPr>
          <w:rFonts w:cs="Arial"/>
        </w:rPr>
        <w:t>m großen Thema</w:t>
      </w:r>
      <w:r w:rsidR="00057EF9">
        <w:rPr>
          <w:rFonts w:cs="Arial"/>
        </w:rPr>
        <w:t xml:space="preserve"> Füllmenge beantworten. Ich hatte es am Anfang schon kurz gesagt: Uns erreichen auf Lebensmittelklarheit.de immer wieder</w:t>
      </w:r>
      <w:r w:rsidR="00B51562">
        <w:rPr>
          <w:rFonts w:cs="Arial"/>
        </w:rPr>
        <w:t xml:space="preserve"> Fragen von</w:t>
      </w:r>
      <w:r w:rsidR="00057EF9">
        <w:rPr>
          <w:rFonts w:cs="Arial"/>
        </w:rPr>
        <w:t xml:space="preserve"> </w:t>
      </w:r>
      <w:proofErr w:type="gramStart"/>
      <w:r w:rsidR="00057EF9">
        <w:rPr>
          <w:rFonts w:cs="Arial"/>
        </w:rPr>
        <w:t>Verbraucher:innen</w:t>
      </w:r>
      <w:proofErr w:type="gramEnd"/>
      <w:r w:rsidR="00B51562">
        <w:rPr>
          <w:rFonts w:cs="Arial"/>
        </w:rPr>
        <w:t>, die sich</w:t>
      </w:r>
      <w:r w:rsidR="008C1DE1">
        <w:rPr>
          <w:rFonts w:cs="Arial"/>
        </w:rPr>
        <w:t xml:space="preserve"> übers Ohr gehauen fühlen, weil sie </w:t>
      </w:r>
      <w:r w:rsidR="00E92E47">
        <w:rPr>
          <w:rFonts w:cs="Arial"/>
        </w:rPr>
        <w:t>gefühlt zu wenig</w:t>
      </w:r>
      <w:r w:rsidR="008C1DE1">
        <w:rPr>
          <w:rFonts w:cs="Arial"/>
        </w:rPr>
        <w:t xml:space="preserve"> für ihr Geld bekommen als erwartet</w:t>
      </w:r>
      <w:r w:rsidR="00057EF9">
        <w:rPr>
          <w:rFonts w:cs="Arial"/>
        </w:rPr>
        <w:t>. Und deshalb hab ich mir jetzt mal drei spannende Fragen von Verbraucher:innen herausgepickt, die wir hier auflösen wollen:</w:t>
      </w:r>
      <w:r w:rsidR="00104FAC">
        <w:rPr>
          <w:rFonts w:cs="Arial"/>
          <w:iCs/>
        </w:rPr>
        <w:t xml:space="preserve"> </w:t>
      </w:r>
      <w:r w:rsidR="00057EF9">
        <w:rPr>
          <w:rFonts w:cs="Arial"/>
          <w:iCs/>
        </w:rPr>
        <w:t xml:space="preserve">Bei der ersten Frage geht es um </w:t>
      </w:r>
      <w:r w:rsidR="003A30F2" w:rsidRPr="00BA472E">
        <w:rPr>
          <w:rFonts w:cs="Arial"/>
          <w:iCs/>
        </w:rPr>
        <w:t xml:space="preserve">Eiswürfel </w:t>
      </w:r>
      <w:r w:rsidR="00931CC8" w:rsidRPr="00BA472E">
        <w:rPr>
          <w:rFonts w:cs="Arial"/>
          <w:iCs/>
        </w:rPr>
        <w:t>in Getränke</w:t>
      </w:r>
      <w:r w:rsidR="00057EF9">
        <w:rPr>
          <w:rFonts w:cs="Arial"/>
          <w:iCs/>
        </w:rPr>
        <w:t>n</w:t>
      </w:r>
      <w:r w:rsidR="00121DCC">
        <w:rPr>
          <w:rStyle w:val="Funotenzeichen"/>
          <w:rFonts w:cs="Arial"/>
          <w:iCs/>
        </w:rPr>
        <w:footnoteReference w:id="2"/>
      </w:r>
      <w:r w:rsidR="00931CC8" w:rsidRPr="00BA472E">
        <w:rPr>
          <w:rFonts w:cs="Arial"/>
          <w:iCs/>
        </w:rPr>
        <w:t xml:space="preserve">. </w:t>
      </w:r>
      <w:r w:rsidR="00057EF9">
        <w:rPr>
          <w:rFonts w:cs="Arial"/>
          <w:iCs/>
        </w:rPr>
        <w:t xml:space="preserve">Das ist wahrscheinlich jedem schon mal so gegangen: Man bestellt </w:t>
      </w:r>
      <w:r w:rsidR="000F1B1E">
        <w:rPr>
          <w:rFonts w:cs="Arial"/>
          <w:iCs/>
        </w:rPr>
        <w:t xml:space="preserve">im Restaurant </w:t>
      </w:r>
      <w:r w:rsidR="00057EF9">
        <w:rPr>
          <w:rFonts w:cs="Arial"/>
          <w:iCs/>
        </w:rPr>
        <w:t>ein Getränk</w:t>
      </w:r>
      <w:r w:rsidR="00596530">
        <w:rPr>
          <w:rFonts w:cs="Arial"/>
          <w:iCs/>
        </w:rPr>
        <w:t xml:space="preserve">, zum Beispiel eine </w:t>
      </w:r>
      <w:proofErr w:type="spellStart"/>
      <w:r w:rsidR="00EC3877">
        <w:rPr>
          <w:rFonts w:cs="Arial"/>
          <w:iCs/>
        </w:rPr>
        <w:t>Mango</w:t>
      </w:r>
      <w:r w:rsidR="00596530">
        <w:rPr>
          <w:rFonts w:cs="Arial"/>
          <w:iCs/>
        </w:rPr>
        <w:t>schorle</w:t>
      </w:r>
      <w:proofErr w:type="spellEnd"/>
      <w:r w:rsidR="00596530">
        <w:rPr>
          <w:rFonts w:cs="Arial"/>
          <w:iCs/>
        </w:rPr>
        <w:t xml:space="preserve"> und bekommt </w:t>
      </w:r>
      <w:r w:rsidR="00F60FB9" w:rsidRPr="00BA472E">
        <w:rPr>
          <w:rFonts w:cs="Arial"/>
          <w:iCs/>
        </w:rPr>
        <w:t>ein Glas randgefüllt m</w:t>
      </w:r>
      <w:r w:rsidR="006F03E9" w:rsidRPr="00BA472E">
        <w:rPr>
          <w:rFonts w:cs="Arial"/>
          <w:iCs/>
        </w:rPr>
        <w:t>it Eiswürfel</w:t>
      </w:r>
      <w:r w:rsidR="00AD64B2">
        <w:rPr>
          <w:rFonts w:cs="Arial"/>
          <w:iCs/>
        </w:rPr>
        <w:t>n</w:t>
      </w:r>
      <w:r w:rsidR="006F03E9" w:rsidRPr="00BA472E">
        <w:rPr>
          <w:rFonts w:cs="Arial"/>
          <w:iCs/>
        </w:rPr>
        <w:t xml:space="preserve"> und gefühlt nur ein</w:t>
      </w:r>
      <w:r w:rsidR="00596530">
        <w:rPr>
          <w:rFonts w:cs="Arial"/>
          <w:iCs/>
        </w:rPr>
        <w:t>em</w:t>
      </w:r>
      <w:r w:rsidR="006F03E9" w:rsidRPr="00BA472E">
        <w:rPr>
          <w:rFonts w:cs="Arial"/>
          <w:iCs/>
        </w:rPr>
        <w:t xml:space="preserve"> Bruchteil an Schorle. Ist das erlaubt? </w:t>
      </w:r>
      <w:r w:rsidR="00596530">
        <w:rPr>
          <w:rFonts w:cs="Arial"/>
          <w:iCs/>
        </w:rPr>
        <w:t>Schließlich</w:t>
      </w:r>
      <w:r w:rsidR="00596530" w:rsidRPr="00BA472E">
        <w:rPr>
          <w:rFonts w:cs="Arial"/>
          <w:iCs/>
        </w:rPr>
        <w:t xml:space="preserve"> </w:t>
      </w:r>
      <w:r w:rsidR="00596530">
        <w:rPr>
          <w:rFonts w:cs="Arial"/>
          <w:iCs/>
        </w:rPr>
        <w:t>be</w:t>
      </w:r>
      <w:r w:rsidR="006F03E9" w:rsidRPr="00BA472E">
        <w:rPr>
          <w:rFonts w:cs="Arial"/>
          <w:iCs/>
        </w:rPr>
        <w:t xml:space="preserve">zahle </w:t>
      </w:r>
      <w:r w:rsidR="00596530">
        <w:rPr>
          <w:rFonts w:cs="Arial"/>
          <w:iCs/>
        </w:rPr>
        <w:t xml:space="preserve">ich </w:t>
      </w:r>
      <w:r w:rsidR="006F03E9" w:rsidRPr="00BA472E">
        <w:rPr>
          <w:rFonts w:cs="Arial"/>
          <w:iCs/>
        </w:rPr>
        <w:t xml:space="preserve">hier eine teure Saftschorle und bekomme </w:t>
      </w:r>
      <w:r w:rsidR="00596530">
        <w:rPr>
          <w:rFonts w:cs="Arial"/>
          <w:iCs/>
        </w:rPr>
        <w:t xml:space="preserve">aber </w:t>
      </w:r>
      <w:r w:rsidR="006F03E9" w:rsidRPr="00BA472E">
        <w:rPr>
          <w:rFonts w:cs="Arial"/>
          <w:iCs/>
        </w:rPr>
        <w:t>hauptsächlich gefrorenes Wasser?</w:t>
      </w:r>
    </w:p>
    <w:p w14:paraId="50B74005" w14:textId="665A1711" w:rsidR="00BA472E" w:rsidRPr="00DD462B" w:rsidRDefault="00BA472E" w:rsidP="00627BE2">
      <w:pPr>
        <w:pStyle w:val="Normal0"/>
        <w:rPr>
          <w:rFonts w:cs="Arial"/>
        </w:rPr>
      </w:pPr>
    </w:p>
    <w:p w14:paraId="6DBA6DD0" w14:textId="141CF11C" w:rsidR="002948F3" w:rsidRPr="008E2A98" w:rsidRDefault="008D5CD3" w:rsidP="008E2A98">
      <w:pPr>
        <w:pStyle w:val="Normal0"/>
      </w:pPr>
      <w:r w:rsidRPr="008E2A98">
        <w:rPr>
          <w:highlight w:val="yellow"/>
        </w:rPr>
        <w:t>Daniela</w:t>
      </w:r>
      <w:r w:rsidRPr="008E2A98">
        <w:t>:</w:t>
      </w:r>
      <w:r w:rsidR="00791ED4" w:rsidRPr="008E2A98">
        <w:t xml:space="preserve"> </w:t>
      </w:r>
      <w:r w:rsidR="0038518D" w:rsidRPr="008E2A98">
        <w:t xml:space="preserve">Also </w:t>
      </w:r>
      <w:r w:rsidR="00CC2742">
        <w:t>erstmal</w:t>
      </w:r>
      <w:r w:rsidR="00CC2742" w:rsidRPr="008E2A98">
        <w:t xml:space="preserve"> </w:t>
      </w:r>
      <w:r w:rsidR="00FD6CF6" w:rsidRPr="008E2A98">
        <w:t xml:space="preserve">muss man wissen, dass in der </w:t>
      </w:r>
      <w:r w:rsidR="0038518D" w:rsidRPr="008E2A98">
        <w:t>Gastronomie Gläser und Becher mi</w:t>
      </w:r>
      <w:r w:rsidR="002948F3" w:rsidRPr="008E2A98">
        <w:t>t einem sogenannten Füllstrich ausgestattet sein</w:t>
      </w:r>
      <w:r w:rsidR="00850C7E" w:rsidRPr="008E2A98">
        <w:t xml:space="preserve"> müssen. Der zeigt die genau</w:t>
      </w:r>
      <w:r w:rsidR="00CC2742">
        <w:t>e</w:t>
      </w:r>
      <w:r w:rsidR="00850C7E" w:rsidRPr="008E2A98">
        <w:t xml:space="preserve"> Menge an. Also </w:t>
      </w:r>
      <w:r w:rsidR="00CC2742">
        <w:t xml:space="preserve">er </w:t>
      </w:r>
      <w:r w:rsidR="00850C7E" w:rsidRPr="008E2A98">
        <w:t>gibt an</w:t>
      </w:r>
      <w:r w:rsidR="00AD64B2">
        <w:t>,</w:t>
      </w:r>
      <w:r w:rsidR="00850C7E" w:rsidRPr="008E2A98">
        <w:t xml:space="preserve"> wie </w:t>
      </w:r>
      <w:r w:rsidR="002948F3" w:rsidRPr="008E2A98">
        <w:t xml:space="preserve">viel reines Getränk ins Glas gehört – und zwar ohne Eis, </w:t>
      </w:r>
      <w:r w:rsidR="00CC2742">
        <w:t xml:space="preserve">ohne </w:t>
      </w:r>
      <w:r w:rsidR="002948F3" w:rsidRPr="008E2A98">
        <w:t>Schaumkrone oder ähnliche Zusätze.</w:t>
      </w:r>
    </w:p>
    <w:p w14:paraId="1C54E898" w14:textId="77777777" w:rsidR="008E2A98" w:rsidRPr="00DD462B" w:rsidRDefault="008E2A98" w:rsidP="00627BE2">
      <w:pPr>
        <w:spacing w:line="276" w:lineRule="auto"/>
        <w:rPr>
          <w:rFonts w:ascii="Arial" w:eastAsia="Times New Roman" w:hAnsi="Arial" w:cs="Arial"/>
          <w:sz w:val="22"/>
          <w:szCs w:val="22"/>
          <w:bdr w:val="none" w:sz="0" w:space="0" w:color="auto"/>
          <w:lang w:eastAsia="de-DE"/>
        </w:rPr>
      </w:pPr>
    </w:p>
    <w:p w14:paraId="2413A632" w14:textId="5D876FAE" w:rsidR="002948F3" w:rsidRDefault="0079477A" w:rsidP="008E2A98">
      <w:pPr>
        <w:pStyle w:val="Normal0"/>
        <w:rPr>
          <w:bdr w:val="none" w:sz="0" w:space="0" w:color="auto"/>
        </w:rPr>
      </w:pPr>
      <w:r w:rsidRPr="00DD462B">
        <w:rPr>
          <w:shd w:val="clear" w:color="auto" w:fill="00FF00"/>
        </w:rPr>
        <w:t>Nicole</w:t>
      </w:r>
      <w:r w:rsidRPr="00DD462B">
        <w:rPr>
          <w:bdr w:val="none" w:sz="0" w:space="0" w:color="auto"/>
        </w:rPr>
        <w:t xml:space="preserve">: </w:t>
      </w:r>
      <w:r w:rsidR="00CC2742">
        <w:rPr>
          <w:bdr w:val="none" w:sz="0" w:space="0" w:color="auto"/>
        </w:rPr>
        <w:t xml:space="preserve">Okay. </w:t>
      </w:r>
      <w:r w:rsidRPr="00DD462B">
        <w:rPr>
          <w:bdr w:val="none" w:sz="0" w:space="0" w:color="auto"/>
        </w:rPr>
        <w:t>Und gilt</w:t>
      </w:r>
      <w:r w:rsidR="00CC2742">
        <w:rPr>
          <w:bdr w:val="none" w:sz="0" w:space="0" w:color="auto"/>
        </w:rPr>
        <w:t xml:space="preserve"> </w:t>
      </w:r>
      <w:r w:rsidR="00CC2742" w:rsidRPr="00DD462B">
        <w:rPr>
          <w:bdr w:val="none" w:sz="0" w:space="0" w:color="auto"/>
        </w:rPr>
        <w:t>das</w:t>
      </w:r>
      <w:r w:rsidR="00CC2742">
        <w:rPr>
          <w:bdr w:val="none" w:sz="0" w:space="0" w:color="auto"/>
        </w:rPr>
        <w:t xml:space="preserve"> dann aber</w:t>
      </w:r>
      <w:r w:rsidRPr="00DD462B">
        <w:rPr>
          <w:bdr w:val="none" w:sz="0" w:space="0" w:color="auto"/>
        </w:rPr>
        <w:t xml:space="preserve"> für alle </w:t>
      </w:r>
      <w:r w:rsidR="00CC2742">
        <w:rPr>
          <w:bdr w:val="none" w:sz="0" w:space="0" w:color="auto"/>
        </w:rPr>
        <w:t>Getränke</w:t>
      </w:r>
      <w:r w:rsidRPr="00DD462B">
        <w:rPr>
          <w:bdr w:val="none" w:sz="0" w:space="0" w:color="auto"/>
        </w:rPr>
        <w:t xml:space="preserve">?! </w:t>
      </w:r>
      <w:r w:rsidR="00CC2742">
        <w:rPr>
          <w:bdr w:val="none" w:sz="0" w:space="0" w:color="auto"/>
        </w:rPr>
        <w:t xml:space="preserve">Die Verbraucherin, die uns die Frage geschickt hat, der ist das nämlich </w:t>
      </w:r>
      <w:r w:rsidR="009363A8" w:rsidRPr="00DD462B">
        <w:rPr>
          <w:bdr w:val="none" w:sz="0" w:space="0" w:color="auto"/>
        </w:rPr>
        <w:t>bei einem Bubble-Tea</w:t>
      </w:r>
      <w:r w:rsidR="00CC2742">
        <w:rPr>
          <w:bdr w:val="none" w:sz="0" w:space="0" w:color="auto"/>
        </w:rPr>
        <w:t xml:space="preserve"> so ergangen</w:t>
      </w:r>
      <w:r w:rsidR="009363A8" w:rsidRPr="00DD462B">
        <w:rPr>
          <w:bdr w:val="none" w:sz="0" w:space="0" w:color="auto"/>
        </w:rPr>
        <w:t>.</w:t>
      </w:r>
    </w:p>
    <w:p w14:paraId="631236CE" w14:textId="77777777" w:rsidR="008E2A98" w:rsidRPr="00DD462B" w:rsidRDefault="008E2A98" w:rsidP="008E2A98">
      <w:pPr>
        <w:pStyle w:val="Normal0"/>
        <w:rPr>
          <w:bdr w:val="none" w:sz="0" w:space="0" w:color="auto"/>
        </w:rPr>
      </w:pPr>
    </w:p>
    <w:p w14:paraId="20DB99B8" w14:textId="0ACDEDBC" w:rsidR="002948F3" w:rsidRDefault="00EE6338" w:rsidP="008E2A98">
      <w:pPr>
        <w:pStyle w:val="Normal0"/>
        <w:rPr>
          <w:bdr w:val="none" w:sz="0" w:space="0" w:color="auto"/>
        </w:rPr>
      </w:pPr>
      <w:r w:rsidRPr="00DD462B">
        <w:rPr>
          <w:highlight w:val="yellow"/>
        </w:rPr>
        <w:t>Daniela</w:t>
      </w:r>
      <w:r w:rsidRPr="00DD462B">
        <w:t>:</w:t>
      </w:r>
      <w:r w:rsidR="002948F3" w:rsidRPr="00DD462B">
        <w:rPr>
          <w:bdr w:val="none" w:sz="0" w:space="0" w:color="auto"/>
        </w:rPr>
        <w:t xml:space="preserve"> Da wird es </w:t>
      </w:r>
      <w:r w:rsidR="007C3ABC" w:rsidRPr="00DD462B">
        <w:rPr>
          <w:bdr w:val="none" w:sz="0" w:space="0" w:color="auto"/>
        </w:rPr>
        <w:t>jetzt s</w:t>
      </w:r>
      <w:r w:rsidR="002948F3" w:rsidRPr="00DD462B">
        <w:rPr>
          <w:bdr w:val="none" w:sz="0" w:space="0" w:color="auto"/>
        </w:rPr>
        <w:t xml:space="preserve">pannend. </w:t>
      </w:r>
      <w:r w:rsidR="00CC2742">
        <w:rPr>
          <w:bdr w:val="none" w:sz="0" w:space="0" w:color="auto"/>
        </w:rPr>
        <w:t xml:space="preserve">Also: </w:t>
      </w:r>
      <w:r w:rsidR="002948F3" w:rsidRPr="00DD462B">
        <w:rPr>
          <w:bdr w:val="none" w:sz="0" w:space="0" w:color="auto"/>
        </w:rPr>
        <w:t>Getränke wie Wasser, Cola, Saft oder Bier unterliegen der Mess- und Eichverordnung. Hier muss der Füllstrich eingehalten werden. Bei Bubble Tea könnte allerdings eine Ausnahme greifen.</w:t>
      </w:r>
    </w:p>
    <w:p w14:paraId="69149F9F" w14:textId="77777777" w:rsidR="008E2A98" w:rsidRPr="00DD462B" w:rsidRDefault="008E2A98" w:rsidP="008E2A98">
      <w:pPr>
        <w:pStyle w:val="Normal0"/>
        <w:rPr>
          <w:bdr w:val="none" w:sz="0" w:space="0" w:color="auto"/>
        </w:rPr>
      </w:pPr>
    </w:p>
    <w:p w14:paraId="25BC118A" w14:textId="6DB7F651" w:rsidR="008E5C9B" w:rsidRDefault="001D385E" w:rsidP="008E2A98">
      <w:pPr>
        <w:pStyle w:val="Normal0"/>
        <w:rPr>
          <w:bdr w:val="none" w:sz="0" w:space="0" w:color="auto"/>
        </w:rPr>
      </w:pPr>
      <w:r w:rsidRPr="00DD462B">
        <w:rPr>
          <w:shd w:val="clear" w:color="auto" w:fill="00FF00"/>
        </w:rPr>
        <w:t>Nicole</w:t>
      </w:r>
      <w:r w:rsidR="009363A8" w:rsidRPr="00DD462B">
        <w:rPr>
          <w:i/>
          <w:iCs/>
          <w:bdr w:val="none" w:sz="0" w:space="0" w:color="auto"/>
        </w:rPr>
        <w:t>:</w:t>
      </w:r>
      <w:r w:rsidR="002948F3" w:rsidRPr="00DD462B">
        <w:rPr>
          <w:bdr w:val="none" w:sz="0" w:space="0" w:color="auto"/>
        </w:rPr>
        <w:t xml:space="preserve"> </w:t>
      </w:r>
      <w:r w:rsidR="00CC2742">
        <w:rPr>
          <w:bdr w:val="none" w:sz="0" w:space="0" w:color="auto"/>
        </w:rPr>
        <w:t>Aha… Das klingt nach einem Schlupfloch. Welche</w:t>
      </w:r>
      <w:r w:rsidR="002948F3" w:rsidRPr="00DD462B">
        <w:rPr>
          <w:bdr w:val="none" w:sz="0" w:space="0" w:color="auto"/>
        </w:rPr>
        <w:t xml:space="preserve"> Ausnahme</w:t>
      </w:r>
      <w:r w:rsidR="00CC2742">
        <w:rPr>
          <w:bdr w:val="none" w:sz="0" w:space="0" w:color="auto"/>
        </w:rPr>
        <w:t xml:space="preserve"> ist das denn</w:t>
      </w:r>
      <w:r w:rsidR="002948F3" w:rsidRPr="00DD462B">
        <w:rPr>
          <w:bdr w:val="none" w:sz="0" w:space="0" w:color="auto"/>
        </w:rPr>
        <w:t xml:space="preserve">? </w:t>
      </w:r>
    </w:p>
    <w:p w14:paraId="08943FE7" w14:textId="77777777" w:rsidR="008E2A98" w:rsidRPr="00DD462B" w:rsidRDefault="008E2A98" w:rsidP="008E2A98">
      <w:pPr>
        <w:pStyle w:val="Normal0"/>
        <w:rPr>
          <w:bdr w:val="none" w:sz="0" w:space="0" w:color="auto"/>
        </w:rPr>
      </w:pPr>
    </w:p>
    <w:p w14:paraId="76FF1556" w14:textId="2ADCEA4B" w:rsidR="008D5CD3" w:rsidRDefault="00EE6338" w:rsidP="008E2A98">
      <w:pPr>
        <w:pStyle w:val="Normal0"/>
        <w:rPr>
          <w:bdr w:val="none" w:sz="0" w:space="0" w:color="auto"/>
        </w:rPr>
      </w:pPr>
      <w:r w:rsidRPr="00DD462B">
        <w:rPr>
          <w:highlight w:val="yellow"/>
        </w:rPr>
        <w:t>Daniela</w:t>
      </w:r>
      <w:r w:rsidRPr="00DD462B">
        <w:t>:</w:t>
      </w:r>
      <w:r w:rsidR="008E5C9B" w:rsidRPr="00DD462B">
        <w:rPr>
          <w:bdr w:val="none" w:sz="0" w:space="0" w:color="auto"/>
        </w:rPr>
        <w:t xml:space="preserve"> </w:t>
      </w:r>
      <w:r w:rsidR="002948F3" w:rsidRPr="00DD462B">
        <w:rPr>
          <w:bdr w:val="none" w:sz="0" w:space="0" w:color="auto"/>
        </w:rPr>
        <w:t xml:space="preserve">Es gibt tatsächlich Ausnahmen für bestimmte Getränkekategorien. Zum Beispiel müssen Kaffee-, Tee- und Kakaogetränke oder Mischgetränke aus drei oder mehr Zutaten keinen Füllstrich haben. Bubble Tea fällt </w:t>
      </w:r>
      <w:r w:rsidR="00AD64B2">
        <w:rPr>
          <w:bdr w:val="none" w:sz="0" w:space="0" w:color="auto"/>
        </w:rPr>
        <w:t>i</w:t>
      </w:r>
      <w:r w:rsidR="002948F3" w:rsidRPr="00DD462B">
        <w:rPr>
          <w:bdr w:val="none" w:sz="0" w:space="0" w:color="auto"/>
        </w:rPr>
        <w:t xml:space="preserve">n die Kategorie der Teegetränke und enthält </w:t>
      </w:r>
      <w:r w:rsidR="002948F3" w:rsidRPr="00DD462B">
        <w:rPr>
          <w:bdr w:val="none" w:sz="0" w:space="0" w:color="auto"/>
        </w:rPr>
        <w:lastRenderedPageBreak/>
        <w:t xml:space="preserve">mehrere Komponenten – Tee, Sirup, Milch und </w:t>
      </w:r>
      <w:proofErr w:type="spellStart"/>
      <w:r w:rsidR="002948F3" w:rsidRPr="00DD462B">
        <w:rPr>
          <w:bdr w:val="none" w:sz="0" w:space="0" w:color="auto"/>
        </w:rPr>
        <w:t>Toppings</w:t>
      </w:r>
      <w:proofErr w:type="spellEnd"/>
      <w:r w:rsidR="002948F3" w:rsidRPr="00DD462B">
        <w:rPr>
          <w:bdr w:val="none" w:sz="0" w:space="0" w:color="auto"/>
        </w:rPr>
        <w:t xml:space="preserve"> wie Tapiokaperlen. Anbieter könnten also argumentieren, dass diese Getränke nicht unter die strenge Regelung fallen.</w:t>
      </w:r>
    </w:p>
    <w:p w14:paraId="0035480F" w14:textId="77777777" w:rsidR="008E2A98" w:rsidRPr="00DD462B" w:rsidRDefault="008E2A98" w:rsidP="008E2A98">
      <w:pPr>
        <w:pStyle w:val="Normal0"/>
        <w:rPr>
          <w:bdr w:val="none" w:sz="0" w:space="0" w:color="auto"/>
        </w:rPr>
      </w:pPr>
    </w:p>
    <w:p w14:paraId="56EECA46" w14:textId="788B7612" w:rsidR="00252E56" w:rsidRPr="00252E56" w:rsidRDefault="008D5CD3" w:rsidP="00252E56">
      <w:pPr>
        <w:pStyle w:val="Normal0"/>
      </w:pPr>
      <w:r w:rsidRPr="00DD462B">
        <w:rPr>
          <w:highlight w:val="green"/>
        </w:rPr>
        <w:t>Nicole</w:t>
      </w:r>
      <w:r w:rsidRPr="00DD462B">
        <w:t xml:space="preserve">: </w:t>
      </w:r>
      <w:r w:rsidR="00CD76EB">
        <w:t xml:space="preserve">Okay, </w:t>
      </w:r>
      <w:r w:rsidR="00252E56">
        <w:t>das heißt bei diesen Getränken muss ich dann einfach mit den Eiswürfel</w:t>
      </w:r>
      <w:r w:rsidR="00743952">
        <w:t>n</w:t>
      </w:r>
      <w:r w:rsidR="00252E56">
        <w:t xml:space="preserve"> leben? </w:t>
      </w:r>
    </w:p>
    <w:p w14:paraId="21D2B467" w14:textId="77777777" w:rsidR="00252E56" w:rsidRPr="00DD462B" w:rsidRDefault="00252E56" w:rsidP="00252E56">
      <w:pPr>
        <w:pStyle w:val="Normal0"/>
        <w:rPr>
          <w:bdr w:val="none" w:sz="0" w:space="0" w:color="auto"/>
        </w:rPr>
      </w:pPr>
    </w:p>
    <w:p w14:paraId="7C4FFA37" w14:textId="3325437B" w:rsidR="00252E56" w:rsidRDefault="00252E56" w:rsidP="00887B62">
      <w:pPr>
        <w:pStyle w:val="Normal0"/>
      </w:pPr>
      <w:r w:rsidRPr="00DD462B">
        <w:rPr>
          <w:highlight w:val="yellow"/>
        </w:rPr>
        <w:t>Daniela</w:t>
      </w:r>
      <w:r w:rsidRPr="00DD462B">
        <w:t>:</w:t>
      </w:r>
      <w:r>
        <w:t xml:space="preserve"> Nicht unbedingt. Aber in diesem Fall würde wirklich nur helfen, den </w:t>
      </w:r>
      <w:r w:rsidRPr="00DD462B">
        <w:t xml:space="preserve">Bubble Tea </w:t>
      </w:r>
      <w:r>
        <w:t>direkt ohne Eis zu bestellen.</w:t>
      </w:r>
    </w:p>
    <w:p w14:paraId="73B14264" w14:textId="77777777" w:rsidR="005776B8" w:rsidRDefault="005776B8" w:rsidP="00887B62">
      <w:pPr>
        <w:pStyle w:val="Normal0"/>
      </w:pPr>
    </w:p>
    <w:p w14:paraId="5648BB65" w14:textId="254F64C7" w:rsidR="0000452C" w:rsidRDefault="005776B8" w:rsidP="0000452C">
      <w:pPr>
        <w:pStyle w:val="Normal0"/>
      </w:pPr>
      <w:r w:rsidRPr="00DD462B">
        <w:rPr>
          <w:highlight w:val="green"/>
        </w:rPr>
        <w:t>Nicole</w:t>
      </w:r>
      <w:r w:rsidRPr="00DD462B">
        <w:t xml:space="preserve">: </w:t>
      </w:r>
      <w:r w:rsidR="00500BC7">
        <w:t xml:space="preserve">Okay, guter Tipp. </w:t>
      </w:r>
      <w:r w:rsidR="00AD64B2">
        <w:t>Dann hätte ich gleich n</w:t>
      </w:r>
      <w:r w:rsidR="00C67A82">
        <w:t xml:space="preserve">och eine </w:t>
      </w:r>
      <w:r w:rsidR="009039AF">
        <w:t>Verbraucher</w:t>
      </w:r>
      <w:r w:rsidR="00C67A82">
        <w:t>frage</w:t>
      </w:r>
      <w:r w:rsidR="009039AF">
        <w:t xml:space="preserve"> rund ums Thema Eis</w:t>
      </w:r>
      <w:r w:rsidR="00AD64B2">
        <w:t xml:space="preserve">: </w:t>
      </w:r>
      <w:r w:rsidR="009039AF">
        <w:t>Speziell</w:t>
      </w:r>
      <w:r w:rsidR="00104FAC">
        <w:t xml:space="preserve"> geht</w:t>
      </w:r>
      <w:r w:rsidR="009039AF">
        <w:t xml:space="preserve"> es</w:t>
      </w:r>
      <w:r w:rsidR="00104FAC">
        <w:t xml:space="preserve"> um</w:t>
      </w:r>
      <w:r w:rsidR="009039AF">
        <w:t xml:space="preserve"> </w:t>
      </w:r>
      <w:r w:rsidRPr="00C67A82">
        <w:t>Tiefkühl-Garnelen</w:t>
      </w:r>
      <w:r w:rsidR="004D4DF1">
        <w:rPr>
          <w:rStyle w:val="Funotenzeichen"/>
        </w:rPr>
        <w:footnoteReference w:id="3"/>
      </w:r>
      <w:r w:rsidRPr="00C67A82">
        <w:t xml:space="preserve"> und </w:t>
      </w:r>
      <w:r w:rsidR="00104FAC">
        <w:t>deren</w:t>
      </w:r>
      <w:r w:rsidRPr="00C67A82">
        <w:t xml:space="preserve"> Gewicht nach dem Auftauen. </w:t>
      </w:r>
      <w:r w:rsidR="00FB78A7">
        <w:t xml:space="preserve">Der Verbraucher moniert folgendes: </w:t>
      </w:r>
      <w:r w:rsidRPr="00C67A82">
        <w:t xml:space="preserve">Auf einer Packung Tiefkühl-Garnelen steht, dass 450 Gramm enthalten sind. Nach dem Auftauen bleiben aber nur 400 Gramm </w:t>
      </w:r>
      <w:r w:rsidR="005200F3">
        <w:t xml:space="preserve">Garnelen </w:t>
      </w:r>
      <w:r w:rsidRPr="00C67A82">
        <w:t>übrig.</w:t>
      </w:r>
      <w:r w:rsidR="00536127">
        <w:t xml:space="preserve"> </w:t>
      </w:r>
      <w:r w:rsidR="0085437C">
        <w:t>Ich finde, das ist s</w:t>
      </w:r>
      <w:r w:rsidR="005C47E7">
        <w:t xml:space="preserve">chon ein sehr </w:t>
      </w:r>
      <w:r w:rsidR="00104FAC">
        <w:t>mysteriöses</w:t>
      </w:r>
      <w:r w:rsidR="005C47E7">
        <w:t xml:space="preserve"> Schrumpfphänomen</w:t>
      </w:r>
      <w:r w:rsidR="0085437C">
        <w:t>, oder? Was sagst Du dazu?</w:t>
      </w:r>
    </w:p>
    <w:p w14:paraId="578E34A5" w14:textId="77777777" w:rsidR="0000452C" w:rsidRDefault="0000452C" w:rsidP="0000452C">
      <w:pPr>
        <w:pStyle w:val="Normal0"/>
      </w:pPr>
    </w:p>
    <w:p w14:paraId="25F9561A" w14:textId="586ACB42" w:rsidR="005776B8" w:rsidRPr="0000452C" w:rsidRDefault="0000452C" w:rsidP="00500BC7">
      <w:pPr>
        <w:pStyle w:val="Normal0"/>
      </w:pPr>
      <w:r w:rsidRPr="00DD462B">
        <w:rPr>
          <w:highlight w:val="yellow"/>
        </w:rPr>
        <w:t>Daniela</w:t>
      </w:r>
      <w:r w:rsidR="005776B8" w:rsidRPr="00500BC7">
        <w:rPr>
          <w:b/>
          <w:bCs/>
        </w:rPr>
        <w:t>:</w:t>
      </w:r>
      <w:r w:rsidR="005776B8" w:rsidRPr="0000452C">
        <w:t xml:space="preserve"> Ja, das ist </w:t>
      </w:r>
      <w:r w:rsidR="005C47E7">
        <w:t xml:space="preserve">tatsächlich nicht untypisch. </w:t>
      </w:r>
      <w:r w:rsidR="005776B8" w:rsidRPr="0000452C">
        <w:t xml:space="preserve">Die auf der Verpackung angegebene Füllmenge bezieht sich </w:t>
      </w:r>
      <w:r>
        <w:t xml:space="preserve">nämlich </w:t>
      </w:r>
      <w:r w:rsidR="005776B8" w:rsidRPr="0000452C">
        <w:t xml:space="preserve">immer auf den Zeitpunkt der Herstellung. </w:t>
      </w:r>
      <w:r w:rsidR="00AC1B8F">
        <w:t>Es</w:t>
      </w:r>
      <w:r w:rsidR="00913E6A">
        <w:t xml:space="preserve"> ist so, dass </w:t>
      </w:r>
      <w:r w:rsidR="005776B8" w:rsidRPr="0000452C">
        <w:t xml:space="preserve">Garnelen von Natur aus viel Wasser </w:t>
      </w:r>
      <w:r w:rsidR="00913E6A">
        <w:t xml:space="preserve">enthalten </w:t>
      </w:r>
      <w:r w:rsidR="005776B8" w:rsidRPr="0000452C">
        <w:t xml:space="preserve">– etwa 80 Prozent. Beim Einfrieren </w:t>
      </w:r>
      <w:r w:rsidR="00913E6A">
        <w:t xml:space="preserve">gefriert das Wasser zu </w:t>
      </w:r>
      <w:r w:rsidR="005776B8" w:rsidRPr="0000452C">
        <w:t>Eiskristalle</w:t>
      </w:r>
      <w:r w:rsidR="0085437C">
        <w:t>n</w:t>
      </w:r>
      <w:r w:rsidR="005776B8" w:rsidRPr="0000452C">
        <w:t>, die das Gewebe verletzen</w:t>
      </w:r>
      <w:r w:rsidR="00913E6A">
        <w:t xml:space="preserve">, also regelrecht zerstören. </w:t>
      </w:r>
      <w:r w:rsidR="005776B8" w:rsidRPr="0000452C">
        <w:t xml:space="preserve"> Beim Auftauen </w:t>
      </w:r>
      <w:r w:rsidR="00861744">
        <w:t xml:space="preserve">tritt </w:t>
      </w:r>
      <w:r w:rsidR="005776B8" w:rsidRPr="0000452C">
        <w:t>das Wasser dann aus</w:t>
      </w:r>
      <w:r w:rsidR="00861744">
        <w:t xml:space="preserve">. Kennt man ja auch </w:t>
      </w:r>
      <w:r w:rsidR="00AC1B8F">
        <w:t xml:space="preserve">von </w:t>
      </w:r>
      <w:r w:rsidR="00861744">
        <w:t xml:space="preserve">anderen Lebensmitteln. Denk nur mal an tiefgefrorene Erdbeeren, die verlieren häufig beim Auftauen auch Wasser. Bei Garnelen liegt der </w:t>
      </w:r>
      <w:r w:rsidR="005776B8" w:rsidRPr="0000452C">
        <w:t xml:space="preserve">Wasserverlust </w:t>
      </w:r>
      <w:r w:rsidR="007561C2">
        <w:t xml:space="preserve">und somit auch der Gewichtsverlust </w:t>
      </w:r>
      <w:r w:rsidR="005200F3">
        <w:t xml:space="preserve">normalerweise </w:t>
      </w:r>
      <w:r w:rsidR="0085437C">
        <w:t xml:space="preserve">bei </w:t>
      </w:r>
      <w:r w:rsidR="007561C2">
        <w:t>1</w:t>
      </w:r>
      <w:r w:rsidR="005776B8" w:rsidRPr="0000452C">
        <w:t xml:space="preserve">0 </w:t>
      </w:r>
      <w:r w:rsidR="007561C2">
        <w:t>bis</w:t>
      </w:r>
      <w:r w:rsidR="005776B8" w:rsidRPr="0000452C">
        <w:t xml:space="preserve"> 20 Prozent.</w:t>
      </w:r>
      <w:r w:rsidR="00861744">
        <w:t xml:space="preserve"> </w:t>
      </w:r>
    </w:p>
    <w:p w14:paraId="17BC58EB" w14:textId="68D95502" w:rsidR="0000452C" w:rsidRDefault="0000452C" w:rsidP="0085437C">
      <w:pPr>
        <w:pStyle w:val="StandardWeb"/>
        <w:spacing w:line="360" w:lineRule="auto"/>
        <w:rPr>
          <w:rFonts w:ascii="Arial" w:eastAsia="Arial Unicode MS" w:hAnsi="Arial" w:cs="Arial Unicode MS"/>
          <w:color w:val="000000"/>
          <w:sz w:val="22"/>
          <w:szCs w:val="22"/>
          <w:u w:color="000000"/>
          <w:bdr w:val="nil"/>
          <w14:textOutline w14:w="0" w14:cap="flat" w14:cmpd="sng" w14:algn="ctr">
            <w14:noFill/>
            <w14:prstDash w14:val="solid"/>
            <w14:bevel/>
          </w14:textOutline>
        </w:rPr>
      </w:pPr>
      <w:r w:rsidRPr="0085437C">
        <w:rPr>
          <w:rFonts w:ascii="Arial" w:eastAsia="Arial Unicode MS" w:hAnsi="Arial" w:cs="Arial Unicode MS"/>
          <w:bCs/>
          <w:color w:val="000000"/>
          <w:sz w:val="22"/>
          <w:szCs w:val="22"/>
          <w:highlight w:val="green"/>
          <w:u w:color="000000"/>
          <w:bdr w:val="nil"/>
          <w14:textOutline w14:w="0" w14:cap="flat" w14:cmpd="sng" w14:algn="ctr">
            <w14:noFill/>
            <w14:prstDash w14:val="solid"/>
            <w14:bevel/>
          </w14:textOutline>
        </w:rPr>
        <w:t>Nicole</w:t>
      </w:r>
      <w:r w:rsidR="005776B8" w:rsidRPr="0085437C">
        <w:rPr>
          <w:rFonts w:ascii="Arial" w:eastAsia="Arial Unicode MS" w:hAnsi="Arial" w:cs="Arial Unicode MS"/>
          <w:bCs/>
          <w:color w:val="000000"/>
          <w:sz w:val="22"/>
          <w:szCs w:val="22"/>
          <w:u w:color="000000"/>
          <w:bdr w:val="nil"/>
          <w14:textOutline w14:w="0" w14:cap="flat" w14:cmpd="sng" w14:algn="ctr">
            <w14:noFill/>
            <w14:prstDash w14:val="solid"/>
            <w14:bevel/>
          </w14:textOutline>
        </w:rPr>
        <w:t>:</w:t>
      </w:r>
      <w:r w:rsidR="005776B8" w:rsidRP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Okay, das würde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ja dann </w:t>
      </w:r>
      <w:r w:rsid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ungefähr passen mit den 50 Gramm Gewicht</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sverlust</w:t>
      </w:r>
      <w:r w:rsid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bei de</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r</w:t>
      </w:r>
      <w:r w:rsid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Garnelen</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packung. G</w:t>
      </w:r>
      <w:r w:rsidR="0085437C">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egen den Wasserverlust kann man ja auch nichts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machen. Also alles rechtens?</w:t>
      </w:r>
    </w:p>
    <w:p w14:paraId="79CA0235" w14:textId="2F631F35" w:rsidR="005776B8" w:rsidRPr="00500BC7" w:rsidRDefault="0000452C" w:rsidP="00500BC7">
      <w:pPr>
        <w:pStyle w:val="StandardWeb"/>
        <w:spacing w:line="360" w:lineRule="auto"/>
        <w:rPr>
          <w:rFonts w:ascii="Arial" w:eastAsia="Arial Unicode MS" w:hAnsi="Arial" w:cs="Arial Unicode MS"/>
          <w:color w:val="000000"/>
          <w:sz w:val="22"/>
          <w:szCs w:val="22"/>
          <w:u w:color="000000"/>
          <w:bdr w:val="nil"/>
          <w14:textOutline w14:w="0" w14:cap="flat" w14:cmpd="sng" w14:algn="ctr">
            <w14:noFill/>
            <w14:prstDash w14:val="solid"/>
            <w14:bevel/>
          </w14:textOutline>
        </w:rPr>
      </w:pPr>
      <w:r w:rsidRPr="0085437C">
        <w:rPr>
          <w:rFonts w:ascii="Arial" w:eastAsia="Arial Unicode MS" w:hAnsi="Arial" w:cs="Arial Unicode MS"/>
          <w:color w:val="000000"/>
          <w:sz w:val="22"/>
          <w:szCs w:val="22"/>
          <w:highlight w:val="yellow"/>
          <w:u w:color="000000"/>
          <w:bdr w:val="nil"/>
          <w14:textOutline w14:w="0" w14:cap="flat" w14:cmpd="sng" w14:algn="ctr">
            <w14:noFill/>
            <w14:prstDash w14:val="solid"/>
            <w14:bevel/>
          </w14:textOutline>
        </w:rPr>
        <w:t>Daniela</w:t>
      </w:r>
      <w:r w:rsidR="005776B8" w:rsidRPr="00500BC7">
        <w:rPr>
          <w:rFonts w:ascii="Arial" w:eastAsia="Arial Unicode MS" w:hAnsi="Arial" w:cs="Arial Unicode MS"/>
          <w:b/>
          <w:bCs/>
          <w:color w:val="000000"/>
          <w:sz w:val="22"/>
          <w:szCs w:val="22"/>
          <w:u w:color="000000"/>
          <w:bdr w:val="nil"/>
          <w14:textOutline w14:w="0" w14:cap="flat" w14:cmpd="sng" w14:algn="ctr">
            <w14:noFill/>
            <w14:prstDash w14:val="solid"/>
            <w14:bevel/>
          </w14:textOutline>
        </w:rPr>
        <w:t>:</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Ja,</w:t>
      </w:r>
      <w:r w:rsidR="00B448D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in diesem Fall sieht der Wasserverlust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relativ</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normal aus. Es</w:t>
      </w:r>
      <w:r w:rsidR="00B448D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gibt </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aber tatsächlich </w:t>
      </w:r>
      <w:r w:rsidR="00B448D7">
        <w:rPr>
          <w:rFonts w:ascii="Arial" w:eastAsia="Arial Unicode MS" w:hAnsi="Arial" w:cs="Arial Unicode MS"/>
          <w:color w:val="000000"/>
          <w:sz w:val="22"/>
          <w:szCs w:val="22"/>
          <w:u w:color="000000"/>
          <w:bdr w:val="nil"/>
          <w14:textOutline w14:w="0" w14:cap="flat" w14:cmpd="sng" w14:algn="ctr">
            <w14:noFill/>
            <w14:prstDash w14:val="solid"/>
            <w14:bevel/>
          </w14:textOutline>
        </w:rPr>
        <w:t>einen Kniff für zuhause</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w:t>
      </w:r>
      <w:r w:rsidR="00B448D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und zwar </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schonendes Auftauen</w:t>
      </w:r>
      <w:r w:rsidR="00532E4E">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Ideal ist es, die Garnelen langsam im Kühlschrank auftauen zu lassen, anstatt sie schnell mit warmem Wasser zu übergießen. Denn schnelles Auftauen zerstört die Gewebestruktur und führt zu einem höheren Wasserverlust.</w:t>
      </w:r>
    </w:p>
    <w:p w14:paraId="55C3AFA7" w14:textId="3E2A1D71" w:rsidR="005776B8" w:rsidRPr="00500BC7" w:rsidRDefault="00967C97" w:rsidP="00500BC7">
      <w:pPr>
        <w:pStyle w:val="StandardWeb"/>
        <w:spacing w:line="360" w:lineRule="auto"/>
        <w:rPr>
          <w:rFonts w:ascii="Arial" w:eastAsia="Arial Unicode MS" w:hAnsi="Arial" w:cs="Arial Unicode MS"/>
          <w:color w:val="000000"/>
          <w:sz w:val="22"/>
          <w:szCs w:val="22"/>
          <w:u w:color="000000"/>
          <w:bdr w:val="nil"/>
          <w14:textOutline w14:w="0" w14:cap="flat" w14:cmpd="sng" w14:algn="ctr">
            <w14:noFill/>
            <w14:prstDash w14:val="solid"/>
            <w14:bevel/>
          </w14:textOutline>
        </w:rPr>
      </w:pPr>
      <w:r w:rsidRPr="00ED0ED3">
        <w:rPr>
          <w:rFonts w:ascii="Arial" w:eastAsia="Arial Unicode MS" w:hAnsi="Arial" w:cs="Arial Unicode MS"/>
          <w:bCs/>
          <w:color w:val="000000"/>
          <w:sz w:val="22"/>
          <w:szCs w:val="22"/>
          <w:highlight w:val="green"/>
          <w:u w:color="000000"/>
          <w:bdr w:val="nil"/>
          <w14:textOutline w14:w="0" w14:cap="flat" w14:cmpd="sng" w14:algn="ctr">
            <w14:noFill/>
            <w14:prstDash w14:val="solid"/>
            <w14:bevel/>
          </w14:textOutline>
        </w:rPr>
        <w:lastRenderedPageBreak/>
        <w:t>Nicole</w:t>
      </w:r>
      <w:r w:rsidR="005776B8" w:rsidRPr="00ED0ED3">
        <w:rPr>
          <w:rFonts w:ascii="Arial" w:eastAsia="Arial Unicode MS" w:hAnsi="Arial" w:cs="Arial Unicode MS"/>
          <w:bCs/>
          <w:color w:val="000000"/>
          <w:sz w:val="22"/>
          <w:szCs w:val="22"/>
          <w:u w:color="000000"/>
          <w:bdr w:val="nil"/>
          <w14:textOutline w14:w="0" w14:cap="flat" w14:cmpd="sng" w14:algn="ctr">
            <w14:noFill/>
            <w14:prstDash w14:val="solid"/>
            <w14:bevel/>
          </w14:textOutline>
        </w:rPr>
        <w:t>:</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Schon wieder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so </w:t>
      </w:r>
      <w:r w:rsidR="00ED0ED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ein guter Tipp von Dir!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Das werde ich mir merken! Aber sagen wir mal, aus den Tiefkühl-Garnelen kommt deutlich mehr als 20 Prozent Wasser raus – wäre das dann ein Beweis, dass hier getrickst wurde?</w:t>
      </w:r>
    </w:p>
    <w:p w14:paraId="58AEC1BA" w14:textId="5F467901" w:rsidR="00252E56" w:rsidRPr="00887B62" w:rsidRDefault="00967C97" w:rsidP="00743DCE">
      <w:pPr>
        <w:pStyle w:val="StandardWeb"/>
        <w:spacing w:line="360" w:lineRule="auto"/>
      </w:pPr>
      <w:r w:rsidRPr="0085437C">
        <w:rPr>
          <w:rFonts w:ascii="Arial" w:eastAsia="Arial Unicode MS" w:hAnsi="Arial" w:cs="Arial Unicode MS"/>
          <w:color w:val="000000"/>
          <w:sz w:val="22"/>
          <w:szCs w:val="22"/>
          <w:highlight w:val="yellow"/>
          <w:u w:color="000000"/>
          <w:bdr w:val="nil"/>
          <w14:textOutline w14:w="0" w14:cap="flat" w14:cmpd="sng" w14:algn="ctr">
            <w14:noFill/>
            <w14:prstDash w14:val="solid"/>
            <w14:bevel/>
          </w14:textOutline>
        </w:rPr>
        <w:t>Daniela</w:t>
      </w:r>
      <w:r w:rsidR="005776B8" w:rsidRPr="00500BC7">
        <w:rPr>
          <w:rFonts w:ascii="Arial" w:eastAsia="Arial Unicode MS" w:hAnsi="Arial" w:cs="Arial Unicode MS"/>
          <w:b/>
          <w:bCs/>
          <w:color w:val="000000"/>
          <w:sz w:val="22"/>
          <w:szCs w:val="22"/>
          <w:u w:color="000000"/>
          <w:bdr w:val="nil"/>
          <w14:textOutline w14:w="0" w14:cap="flat" w14:cmpd="sng" w14:algn="ctr">
            <w14:noFill/>
            <w14:prstDash w14:val="solid"/>
            <w14:bevel/>
          </w14:textOutline>
        </w:rPr>
        <w:t>:</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A94E0E">
        <w:rPr>
          <w:rFonts w:ascii="Arial" w:eastAsia="Arial Unicode MS" w:hAnsi="Arial" w:cs="Arial Unicode MS"/>
          <w:color w:val="000000"/>
          <w:sz w:val="22"/>
          <w:szCs w:val="22"/>
          <w:u w:color="000000"/>
          <w:bdr w:val="nil"/>
          <w14:textOutline w14:w="0" w14:cap="flat" w14:cmpd="sng" w14:algn="ctr">
            <w14:noFill/>
            <w14:prstDash w14:val="solid"/>
            <w14:bevel/>
          </w14:textOutline>
        </w:rPr>
        <w:t>Naj</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a, das kann mehrere Ursachen haben. Wurde die Kühltemperatur zwischendurch nicht eingehalten oder waren die Garnelen zwischenzeitlich angetaut, kann das die Wasserbindung beeinträchtigen. </w:t>
      </w:r>
      <w:r w:rsidR="00532E4E">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Und dann gibt es leider auch schwarze Schafe </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unter </w:t>
      </w:r>
      <w:r w:rsidR="00532E4E">
        <w:rPr>
          <w:rFonts w:ascii="Arial" w:eastAsia="Arial Unicode MS" w:hAnsi="Arial" w:cs="Arial Unicode MS"/>
          <w:color w:val="000000"/>
          <w:sz w:val="22"/>
          <w:szCs w:val="22"/>
          <w:u w:color="000000"/>
          <w:bdr w:val="nil"/>
          <w14:textOutline w14:w="0" w14:cap="flat" w14:cmpd="sng" w14:algn="ctr">
            <w14:noFill/>
            <w14:prstDash w14:val="solid"/>
            <w14:bevel/>
          </w14:textOutline>
        </w:rPr>
        <w:t>den Anbieter</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n</w:t>
      </w:r>
      <w:r w:rsidR="00532E4E">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die </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heimlich F</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remdwasser</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zusetzen. </w:t>
      </w:r>
      <w:r w:rsidR="00A94E0E">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Und </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das </w:t>
      </w:r>
      <w:r w:rsidR="00A94E0E">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kommt </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gar nicht </w:t>
      </w:r>
      <w:r w:rsidR="00B448D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so </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selten vor</w:t>
      </w:r>
      <w:r w:rsidR="006B4163">
        <w:rPr>
          <w:rFonts w:ascii="Arial" w:eastAsia="Arial Unicode MS" w:hAnsi="Arial" w:cs="Arial Unicode MS"/>
          <w:color w:val="000000"/>
          <w:sz w:val="22"/>
          <w:szCs w:val="22"/>
          <w:u w:color="000000"/>
          <w:bdr w:val="nil"/>
          <w14:textOutline w14:w="0" w14:cap="flat" w14:cmpd="sng" w14:algn="ctr">
            <w14:noFill/>
            <w14:prstDash w14:val="solid"/>
            <w14:bevel/>
          </w14:textOutline>
        </w:rPr>
        <w:t>:</w:t>
      </w:r>
      <w:r w:rsidR="00582826">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884F6F">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bei einer </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Untersuchung</w:t>
      </w:r>
      <w:r w:rsidR="004D4DF1">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t>
      </w:r>
      <w:r w:rsidR="00884F6F">
        <w:rPr>
          <w:rFonts w:ascii="Arial" w:eastAsia="Arial Unicode MS" w:hAnsi="Arial" w:cs="Arial Unicode MS"/>
          <w:color w:val="000000"/>
          <w:sz w:val="22"/>
          <w:szCs w:val="22"/>
          <w:u w:color="000000"/>
          <w:bdr w:val="nil"/>
          <w14:textOutline w14:w="0" w14:cap="flat" w14:cmpd="sng" w14:algn="ctr">
            <w14:noFill/>
            <w14:prstDash w14:val="solid"/>
            <w14:bevel/>
          </w14:textOutline>
        </w:rPr>
        <w:t>wurden bei</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13 Prozent der getesteten Proben </w:t>
      </w:r>
      <w:r w:rsidR="00884F6F">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Auffälligkeiten gefunden. </w:t>
      </w:r>
      <w:r w:rsidR="00D23719">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Wobei man wissen muss, dass Fremd</w:t>
      </w:r>
      <w:r w:rsidR="005776B8" w:rsidRPr="00500BC7">
        <w:rPr>
          <w:rFonts w:ascii="Arial" w:eastAsia="Arial Unicode MS" w:hAnsi="Arial" w:cs="Arial Unicode MS"/>
          <w:color w:val="000000"/>
          <w:sz w:val="22"/>
          <w:szCs w:val="22"/>
          <w:u w:color="000000"/>
          <w:bdr w:val="nil"/>
          <w14:textOutline w14:w="0" w14:cap="flat" w14:cmpd="sng" w14:algn="ctr">
            <w14:noFill/>
            <w14:prstDash w14:val="solid"/>
            <w14:bevel/>
          </w14:textOutline>
        </w:rPr>
        <w:t>wasserzusatz nicht grundsätzlich verboten</w:t>
      </w:r>
      <w:r w:rsidR="00D23719">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ist – wenn es auf der </w:t>
      </w:r>
      <w:r w:rsidR="005776B8" w:rsidRPr="00967C97">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Verpackung </w:t>
      </w:r>
      <w:r w:rsidR="00D23719">
        <w:rPr>
          <w:rFonts w:ascii="Arial" w:eastAsia="Arial Unicode MS" w:hAnsi="Arial" w:cs="Arial Unicode MS"/>
          <w:color w:val="000000"/>
          <w:sz w:val="22"/>
          <w:szCs w:val="22"/>
          <w:u w:color="000000"/>
          <w:bdr w:val="nil"/>
          <w14:textOutline w14:w="0" w14:cap="flat" w14:cmpd="sng" w14:algn="ctr">
            <w14:noFill/>
            <w14:prstDash w14:val="solid"/>
            <w14:bevel/>
          </w14:textOutline>
        </w:rPr>
        <w:t>angegeben wird. In diese</w:t>
      </w:r>
      <w:r w:rsidR="008C1DE1">
        <w:rPr>
          <w:rFonts w:ascii="Arial" w:eastAsia="Arial Unicode MS" w:hAnsi="Arial" w:cs="Arial Unicode MS"/>
          <w:color w:val="000000"/>
          <w:sz w:val="22"/>
          <w:szCs w:val="22"/>
          <w:u w:color="000000"/>
          <w:bdr w:val="nil"/>
          <w14:textOutline w14:w="0" w14:cap="flat" w14:cmpd="sng" w14:algn="ctr">
            <w14:noFill/>
            <w14:prstDash w14:val="solid"/>
            <w14:bevel/>
          </w14:textOutline>
        </w:rPr>
        <w:t>n</w:t>
      </w:r>
      <w:r w:rsidR="00D23719">
        <w:rPr>
          <w:rFonts w:ascii="Arial" w:eastAsia="Arial Unicode MS" w:hAnsi="Arial" w:cs="Arial Unicode MS"/>
          <w:color w:val="000000"/>
          <w:sz w:val="22"/>
          <w:szCs w:val="22"/>
          <w:u w:color="000000"/>
          <w:bdr w:val="nil"/>
          <w14:textOutline w14:w="0" w14:cap="flat" w14:cmpd="sng" w14:algn="ctr">
            <w14:noFill/>
            <w14:prstDash w14:val="solid"/>
            <w14:bevel/>
          </w14:textOutline>
        </w:rPr>
        <w:t xml:space="preserve"> Fälle</w:t>
      </w:r>
      <w:r w:rsidR="008C1DE1">
        <w:rPr>
          <w:rFonts w:ascii="Arial" w:eastAsia="Arial Unicode MS" w:hAnsi="Arial" w:cs="Arial Unicode MS"/>
          <w:color w:val="000000"/>
          <w:sz w:val="22"/>
          <w:szCs w:val="22"/>
          <w:u w:color="000000"/>
          <w:bdr w:val="nil"/>
          <w14:textOutline w14:w="0" w14:cap="flat" w14:cmpd="sng" w14:algn="ctr">
            <w14:noFill/>
            <w14:prstDash w14:val="solid"/>
            <w14:bevel/>
          </w14:textOutline>
        </w:rPr>
        <w:t>n</w:t>
      </w:r>
      <w:r w:rsidR="00D23719">
        <w:rPr>
          <w:rFonts w:ascii="Arial" w:eastAsia="Arial Unicode MS" w:hAnsi="Arial" w:cs="Arial Unicode MS"/>
          <w:color w:val="000000"/>
          <w:sz w:val="22"/>
          <w:szCs w:val="22"/>
          <w:u w:color="000000"/>
          <w:bdr w:val="nil"/>
          <w14:textOutline w14:w="0" w14:cap="flat" w14:cmpd="sng" w14:algn="ctr">
            <w14:noFill/>
            <w14:prstDash w14:val="solid"/>
            <w14:bevel/>
          </w14:textOutline>
        </w:rPr>
        <w:t>, war es aber nicht gekennzeichnet und daher eindeutig Betrug.</w:t>
      </w:r>
    </w:p>
    <w:p w14:paraId="20D87719" w14:textId="1E9E1043" w:rsidR="006F6823" w:rsidRDefault="00252E56" w:rsidP="00B5795F">
      <w:pPr>
        <w:spacing w:line="360" w:lineRule="auto"/>
        <w:rPr>
          <w:rFonts w:ascii="Arial" w:hAnsi="Arial" w:cs="Arial"/>
          <w:sz w:val="22"/>
          <w:szCs w:val="22"/>
        </w:rPr>
      </w:pPr>
      <w:r w:rsidRPr="00887B62">
        <w:rPr>
          <w:rFonts w:ascii="Arial" w:hAnsi="Arial" w:cs="Arial"/>
          <w:sz w:val="22"/>
          <w:szCs w:val="22"/>
          <w:shd w:val="clear" w:color="auto" w:fill="00FF00"/>
        </w:rPr>
        <w:t>Nicole</w:t>
      </w:r>
      <w:r w:rsidRPr="00887B62">
        <w:rPr>
          <w:rFonts w:ascii="Arial" w:hAnsi="Arial" w:cs="Arial"/>
          <w:iCs/>
          <w:sz w:val="22"/>
          <w:szCs w:val="22"/>
          <w:bdr w:val="none" w:sz="0" w:space="0" w:color="auto"/>
        </w:rPr>
        <w:t xml:space="preserve">: </w:t>
      </w:r>
      <w:r w:rsidR="00B5795F">
        <w:rPr>
          <w:rFonts w:ascii="Arial" w:hAnsi="Arial" w:cs="Arial"/>
          <w:iCs/>
          <w:sz w:val="22"/>
          <w:szCs w:val="22"/>
          <w:bdr w:val="none" w:sz="0" w:space="0" w:color="auto"/>
        </w:rPr>
        <w:t xml:space="preserve">Das ist dann ein klarer Fall für die Lebensmittelüberwachung. </w:t>
      </w:r>
      <w:r w:rsidR="008E4F27">
        <w:rPr>
          <w:rFonts w:ascii="Arial" w:hAnsi="Arial" w:cs="Arial"/>
          <w:iCs/>
          <w:sz w:val="22"/>
          <w:szCs w:val="22"/>
          <w:bdr w:val="none" w:sz="0" w:space="0" w:color="auto"/>
        </w:rPr>
        <w:t>Eine</w:t>
      </w:r>
      <w:r w:rsidRPr="00887B62">
        <w:rPr>
          <w:rFonts w:ascii="Arial" w:hAnsi="Arial" w:cs="Arial"/>
          <w:sz w:val="22"/>
          <w:szCs w:val="22"/>
        </w:rPr>
        <w:t xml:space="preserve"> </w:t>
      </w:r>
      <w:r w:rsidR="001220FD" w:rsidRPr="00E859B8">
        <w:rPr>
          <w:rFonts w:ascii="Arial" w:hAnsi="Arial" w:cs="Arial"/>
          <w:sz w:val="22"/>
          <w:szCs w:val="22"/>
        </w:rPr>
        <w:t>Verbraucher</w:t>
      </w:r>
      <w:r w:rsidR="001220FD">
        <w:rPr>
          <w:rFonts w:ascii="Arial" w:hAnsi="Arial" w:cs="Arial"/>
          <w:sz w:val="22"/>
          <w:szCs w:val="22"/>
        </w:rPr>
        <w:t>-</w:t>
      </w:r>
      <w:r w:rsidRPr="00887B62">
        <w:rPr>
          <w:rFonts w:ascii="Arial" w:hAnsi="Arial" w:cs="Arial"/>
          <w:sz w:val="22"/>
          <w:szCs w:val="22"/>
        </w:rPr>
        <w:t>Frage</w:t>
      </w:r>
      <w:r w:rsidR="008E4F27">
        <w:rPr>
          <w:rFonts w:ascii="Arial" w:hAnsi="Arial" w:cs="Arial"/>
          <w:sz w:val="22"/>
          <w:szCs w:val="22"/>
        </w:rPr>
        <w:t xml:space="preserve"> hab ich noch für Dich</w:t>
      </w:r>
      <w:r w:rsidRPr="00887B62">
        <w:rPr>
          <w:rFonts w:ascii="Arial" w:hAnsi="Arial" w:cs="Arial"/>
          <w:sz w:val="22"/>
          <w:szCs w:val="22"/>
        </w:rPr>
        <w:t xml:space="preserve">: Da geht’s um </w:t>
      </w:r>
      <w:r w:rsidR="00BE5FBA" w:rsidRPr="00887B62">
        <w:rPr>
          <w:rFonts w:ascii="Arial" w:hAnsi="Arial" w:cs="Arial"/>
          <w:sz w:val="22"/>
          <w:szCs w:val="22"/>
        </w:rPr>
        <w:t>Käserinde</w:t>
      </w:r>
      <w:r w:rsidR="00743952" w:rsidRPr="00887B62">
        <w:rPr>
          <w:rStyle w:val="Funotenzeichen"/>
          <w:rFonts w:ascii="Arial" w:hAnsi="Arial" w:cs="Arial"/>
          <w:sz w:val="22"/>
          <w:szCs w:val="22"/>
        </w:rPr>
        <w:footnoteReference w:id="4"/>
      </w:r>
      <w:r w:rsidR="00BE5FBA" w:rsidRPr="00887B62">
        <w:rPr>
          <w:rFonts w:ascii="Arial" w:hAnsi="Arial" w:cs="Arial"/>
          <w:sz w:val="22"/>
          <w:szCs w:val="22"/>
        </w:rPr>
        <w:t xml:space="preserve">. </w:t>
      </w:r>
      <w:r w:rsidR="00743952" w:rsidRPr="00887B62">
        <w:rPr>
          <w:rFonts w:ascii="Arial" w:hAnsi="Arial" w:cs="Arial"/>
          <w:sz w:val="22"/>
          <w:szCs w:val="22"/>
        </w:rPr>
        <w:t xml:space="preserve">Also </w:t>
      </w:r>
      <w:r w:rsidR="00BE5FBA" w:rsidRPr="00887B62">
        <w:rPr>
          <w:rFonts w:ascii="Arial" w:hAnsi="Arial" w:cs="Arial"/>
          <w:sz w:val="22"/>
          <w:szCs w:val="22"/>
        </w:rPr>
        <w:t xml:space="preserve">diese </w:t>
      </w:r>
      <w:r w:rsidR="00023710">
        <w:rPr>
          <w:rFonts w:ascii="Arial" w:hAnsi="Arial" w:cs="Arial"/>
          <w:sz w:val="22"/>
          <w:szCs w:val="22"/>
        </w:rPr>
        <w:t xml:space="preserve">künstliche, </w:t>
      </w:r>
      <w:r w:rsidR="008427D6" w:rsidRPr="00887B62">
        <w:rPr>
          <w:rFonts w:ascii="Arial" w:hAnsi="Arial" w:cs="Arial"/>
          <w:sz w:val="22"/>
          <w:szCs w:val="22"/>
        </w:rPr>
        <w:t xml:space="preserve">farbige, </w:t>
      </w:r>
      <w:r w:rsidR="00BE5FBA" w:rsidRPr="00887B62">
        <w:rPr>
          <w:rFonts w:ascii="Arial" w:hAnsi="Arial" w:cs="Arial"/>
          <w:sz w:val="22"/>
          <w:szCs w:val="22"/>
        </w:rPr>
        <w:t>wachsartige Umhüllung</w:t>
      </w:r>
      <w:r w:rsidR="00743952" w:rsidRPr="00887B62">
        <w:rPr>
          <w:rFonts w:ascii="Arial" w:hAnsi="Arial" w:cs="Arial"/>
          <w:sz w:val="22"/>
          <w:szCs w:val="22"/>
        </w:rPr>
        <w:t xml:space="preserve"> des Käses</w:t>
      </w:r>
      <w:r w:rsidR="00BE5FBA" w:rsidRPr="00887B62">
        <w:rPr>
          <w:rFonts w:ascii="Arial" w:hAnsi="Arial" w:cs="Arial"/>
          <w:sz w:val="22"/>
          <w:szCs w:val="22"/>
        </w:rPr>
        <w:t>.</w:t>
      </w:r>
      <w:r w:rsidR="0068641C" w:rsidRPr="00887B62">
        <w:rPr>
          <w:rFonts w:ascii="Arial" w:hAnsi="Arial" w:cs="Arial"/>
          <w:sz w:val="22"/>
          <w:szCs w:val="22"/>
        </w:rPr>
        <w:t xml:space="preserve"> Diese Käserinde</w:t>
      </w:r>
      <w:r w:rsidR="006F1FB4" w:rsidRPr="00887B62">
        <w:rPr>
          <w:rFonts w:ascii="Arial" w:hAnsi="Arial" w:cs="Arial"/>
          <w:sz w:val="22"/>
          <w:szCs w:val="22"/>
        </w:rPr>
        <w:t xml:space="preserve"> kann </w:t>
      </w:r>
      <w:r w:rsidR="0068641C" w:rsidRPr="00887B62">
        <w:rPr>
          <w:rFonts w:ascii="Arial" w:hAnsi="Arial" w:cs="Arial"/>
          <w:sz w:val="22"/>
          <w:szCs w:val="22"/>
        </w:rPr>
        <w:t xml:space="preserve">man </w:t>
      </w:r>
      <w:r w:rsidR="006F1FB4" w:rsidRPr="00887B62">
        <w:rPr>
          <w:rFonts w:ascii="Arial" w:hAnsi="Arial" w:cs="Arial"/>
          <w:sz w:val="22"/>
          <w:szCs w:val="22"/>
        </w:rPr>
        <w:t>ja nicht mitessen</w:t>
      </w:r>
      <w:r w:rsidR="0068641C" w:rsidRPr="00887B62">
        <w:rPr>
          <w:rFonts w:ascii="Arial" w:hAnsi="Arial" w:cs="Arial"/>
          <w:sz w:val="22"/>
          <w:szCs w:val="22"/>
        </w:rPr>
        <w:t>, es i</w:t>
      </w:r>
      <w:r w:rsidR="006F1FB4" w:rsidRPr="00887B62">
        <w:rPr>
          <w:rFonts w:ascii="Arial" w:hAnsi="Arial" w:cs="Arial"/>
          <w:sz w:val="22"/>
          <w:szCs w:val="22"/>
        </w:rPr>
        <w:t>st also eine Art Verpackung</w:t>
      </w:r>
      <w:r w:rsidR="0068641C" w:rsidRPr="00887B62">
        <w:rPr>
          <w:rFonts w:ascii="Arial" w:hAnsi="Arial" w:cs="Arial"/>
          <w:sz w:val="22"/>
          <w:szCs w:val="22"/>
        </w:rPr>
        <w:t xml:space="preserve">, für die ich aber bezahle als wäre es </w:t>
      </w:r>
      <w:r w:rsidR="00023710">
        <w:rPr>
          <w:rFonts w:ascii="Arial" w:hAnsi="Arial" w:cs="Arial"/>
          <w:sz w:val="22"/>
          <w:szCs w:val="22"/>
        </w:rPr>
        <w:t xml:space="preserve">Teil des </w:t>
      </w:r>
      <w:r w:rsidR="0068641C" w:rsidRPr="00887B62">
        <w:rPr>
          <w:rFonts w:ascii="Arial" w:hAnsi="Arial" w:cs="Arial"/>
          <w:sz w:val="22"/>
          <w:szCs w:val="22"/>
        </w:rPr>
        <w:t>Käse</w:t>
      </w:r>
      <w:r w:rsidR="00023710">
        <w:rPr>
          <w:rFonts w:ascii="Arial" w:hAnsi="Arial" w:cs="Arial"/>
          <w:sz w:val="22"/>
          <w:szCs w:val="22"/>
        </w:rPr>
        <w:t>s</w:t>
      </w:r>
      <w:r w:rsidR="0068641C" w:rsidRPr="00887B62">
        <w:rPr>
          <w:rFonts w:ascii="Arial" w:hAnsi="Arial" w:cs="Arial"/>
          <w:sz w:val="22"/>
          <w:szCs w:val="22"/>
        </w:rPr>
        <w:t>. Das kann ja eigentlich nicht sein…</w:t>
      </w:r>
    </w:p>
    <w:p w14:paraId="3490174D" w14:textId="77777777" w:rsidR="008D5CD3" w:rsidRPr="00DD462B" w:rsidRDefault="008D5CD3" w:rsidP="00887B62">
      <w:pPr>
        <w:spacing w:line="360" w:lineRule="auto"/>
        <w:rPr>
          <w:rFonts w:ascii="Arial" w:eastAsia="Times New Roman" w:hAnsi="Arial" w:cs="Arial"/>
          <w:sz w:val="22"/>
          <w:szCs w:val="22"/>
          <w:bdr w:val="none" w:sz="0" w:space="0" w:color="auto"/>
          <w:lang w:eastAsia="de-DE"/>
        </w:rPr>
      </w:pPr>
    </w:p>
    <w:p w14:paraId="08F937F9" w14:textId="490E2EA2" w:rsidR="00057A31" w:rsidRPr="00887B62" w:rsidRDefault="008D5CD3" w:rsidP="008E2A98">
      <w:pPr>
        <w:pStyle w:val="Normal0"/>
        <w:rPr>
          <w:rFonts w:cs="Arial"/>
        </w:rPr>
      </w:pPr>
      <w:r w:rsidRPr="00DD462B">
        <w:rPr>
          <w:rFonts w:eastAsia="Times New Roman"/>
          <w:highlight w:val="yellow"/>
          <w:bdr w:val="none" w:sz="0" w:space="0" w:color="auto"/>
        </w:rPr>
        <w:t>Daniela</w:t>
      </w:r>
      <w:r w:rsidRPr="00DD462B">
        <w:rPr>
          <w:rFonts w:eastAsia="Times New Roman"/>
          <w:bdr w:val="none" w:sz="0" w:space="0" w:color="auto"/>
        </w:rPr>
        <w:t xml:space="preserve">: </w:t>
      </w:r>
      <w:r w:rsidR="008D3640" w:rsidRPr="00DD462B">
        <w:rPr>
          <w:rFonts w:eastAsia="Times New Roman"/>
          <w:bdr w:val="none" w:sz="0" w:space="0" w:color="auto"/>
        </w:rPr>
        <w:t>Hm, d</w:t>
      </w:r>
      <w:r w:rsidR="002447FF" w:rsidRPr="00DD462B">
        <w:t xml:space="preserve">ie Lage ist </w:t>
      </w:r>
      <w:r w:rsidR="00F1553F">
        <w:t xml:space="preserve">da </w:t>
      </w:r>
      <w:r w:rsidR="001D385E" w:rsidRPr="00DD462B">
        <w:t xml:space="preserve">a bisserl </w:t>
      </w:r>
      <w:r w:rsidR="002447FF" w:rsidRPr="00DD462B">
        <w:t>kompliziert</w:t>
      </w:r>
      <w:r w:rsidR="00A8741B" w:rsidRPr="00DD462B">
        <w:t xml:space="preserve"> und im Augenblick </w:t>
      </w:r>
      <w:r w:rsidR="00AE7494" w:rsidRPr="00DD462B">
        <w:t xml:space="preserve">noch nicht </w:t>
      </w:r>
      <w:r w:rsidR="00A8741B" w:rsidRPr="00DD462B">
        <w:t>endgültig g</w:t>
      </w:r>
      <w:r w:rsidR="00884F6F">
        <w:t>eklärt</w:t>
      </w:r>
      <w:r w:rsidR="004D4DF1">
        <w:t>.</w:t>
      </w:r>
      <w:r w:rsidR="00F1553F">
        <w:t xml:space="preserve"> </w:t>
      </w:r>
      <w:r w:rsidR="00F1553F" w:rsidRPr="00DD462B">
        <w:rPr>
          <w:rFonts w:cs="Arial"/>
        </w:rPr>
        <w:t>2020 trat die sogenannte Fertigverpackungsverordnung in Kraft. Und seitdem unterscheiden die Eichbehörden zwischen natürlich gewachsenen, nicht essbaren Bestandteilen von Le</w:t>
      </w:r>
      <w:r w:rsidR="00F1553F">
        <w:rPr>
          <w:rFonts w:cs="Arial"/>
        </w:rPr>
        <w:t xml:space="preserve">bensmitteln – </w:t>
      </w:r>
      <w:r w:rsidR="00EC3877">
        <w:rPr>
          <w:rFonts w:cs="Arial"/>
        </w:rPr>
        <w:t xml:space="preserve">also zum Beispiel </w:t>
      </w:r>
      <w:r w:rsidR="00F1553F">
        <w:rPr>
          <w:rFonts w:cs="Arial"/>
        </w:rPr>
        <w:t>Kerne</w:t>
      </w:r>
      <w:r w:rsidR="00023710">
        <w:rPr>
          <w:rFonts w:cs="Arial"/>
        </w:rPr>
        <w:t>n</w:t>
      </w:r>
      <w:r w:rsidR="00F1553F" w:rsidRPr="00DD462B">
        <w:rPr>
          <w:rFonts w:cs="Arial"/>
        </w:rPr>
        <w:t>, Knochen oder Eierschalen</w:t>
      </w:r>
      <w:r w:rsidR="00F1553F">
        <w:rPr>
          <w:rFonts w:cs="Arial"/>
        </w:rPr>
        <w:t xml:space="preserve"> </w:t>
      </w:r>
      <w:r w:rsidR="00EC3877">
        <w:rPr>
          <w:rFonts w:cs="Arial"/>
        </w:rPr>
        <w:t>auf der einen Seite</w:t>
      </w:r>
      <w:r w:rsidR="00023710">
        <w:rPr>
          <w:rFonts w:cs="Arial"/>
        </w:rPr>
        <w:t xml:space="preserve"> </w:t>
      </w:r>
      <w:r w:rsidR="00F1553F">
        <w:rPr>
          <w:rFonts w:cs="Arial"/>
        </w:rPr>
        <w:t>–</w:t>
      </w:r>
      <w:r w:rsidR="00F1553F" w:rsidRPr="00DD462B">
        <w:rPr>
          <w:rFonts w:cs="Arial"/>
        </w:rPr>
        <w:t xml:space="preserve"> und hinzugefügten Teilen wie </w:t>
      </w:r>
      <w:proofErr w:type="spellStart"/>
      <w:r w:rsidR="00F1553F" w:rsidRPr="00DD462B">
        <w:rPr>
          <w:rFonts w:cs="Arial"/>
        </w:rPr>
        <w:t>Wurst</w:t>
      </w:r>
      <w:r w:rsidR="00743DCE">
        <w:rPr>
          <w:rFonts w:cs="Arial"/>
        </w:rPr>
        <w:t>clipse</w:t>
      </w:r>
      <w:r w:rsidR="003031E9">
        <w:rPr>
          <w:rFonts w:cs="Arial"/>
        </w:rPr>
        <w:t>n</w:t>
      </w:r>
      <w:proofErr w:type="spellEnd"/>
      <w:r w:rsidR="00F1553F" w:rsidRPr="00DD462B">
        <w:rPr>
          <w:rFonts w:cs="Arial"/>
        </w:rPr>
        <w:t>, Spieße</w:t>
      </w:r>
      <w:r w:rsidR="00023710">
        <w:rPr>
          <w:rFonts w:cs="Arial"/>
        </w:rPr>
        <w:t>n</w:t>
      </w:r>
      <w:r w:rsidR="00F1553F" w:rsidRPr="00DD462B">
        <w:rPr>
          <w:rFonts w:cs="Arial"/>
        </w:rPr>
        <w:t xml:space="preserve"> und künstlichen Käserinden</w:t>
      </w:r>
      <w:r w:rsidR="00023710">
        <w:rPr>
          <w:rFonts w:cs="Arial"/>
        </w:rPr>
        <w:t xml:space="preserve"> auf der anderen Seite.</w:t>
      </w:r>
      <w:r w:rsidR="00F1553F" w:rsidRPr="00DD462B">
        <w:rPr>
          <w:rFonts w:cs="Arial"/>
        </w:rPr>
        <w:t xml:space="preserve"> Während die natürlichen, nicht essbaren Bestandteile zum Nettogewicht zählen, sollten die hinzugefügten Teile, </w:t>
      </w:r>
      <w:r w:rsidR="00EA1037">
        <w:rPr>
          <w:rFonts w:cs="Arial"/>
        </w:rPr>
        <w:t xml:space="preserve">wie </w:t>
      </w:r>
      <w:r w:rsidR="00F1553F" w:rsidRPr="00DD462B">
        <w:rPr>
          <w:rFonts w:cs="Arial"/>
        </w:rPr>
        <w:t xml:space="preserve">künstliche Hüllen und Rinden, nach Auffassung der Eichämter vom Nettogewicht abgezogen werden. </w:t>
      </w:r>
      <w:r w:rsidR="004117FA">
        <w:rPr>
          <w:rFonts w:cs="Arial"/>
        </w:rPr>
        <w:t xml:space="preserve">Das </w:t>
      </w:r>
      <w:r w:rsidR="00F1553F" w:rsidRPr="00DD462B">
        <w:rPr>
          <w:rFonts w:cs="Arial"/>
        </w:rPr>
        <w:t xml:space="preserve">sehen </w:t>
      </w:r>
      <w:r w:rsidR="00023710">
        <w:rPr>
          <w:rFonts w:cs="Arial"/>
        </w:rPr>
        <w:t>m</w:t>
      </w:r>
      <w:r w:rsidR="00023710" w:rsidRPr="00DD462B">
        <w:rPr>
          <w:rFonts w:cs="Arial"/>
        </w:rPr>
        <w:t>anche Juristen</w:t>
      </w:r>
      <w:r w:rsidR="00F1553F" w:rsidRPr="00DD462B">
        <w:rPr>
          <w:rFonts w:cs="Arial"/>
        </w:rPr>
        <w:t xml:space="preserve"> </w:t>
      </w:r>
      <w:r w:rsidR="00F1553F">
        <w:rPr>
          <w:rFonts w:cs="Arial"/>
        </w:rPr>
        <w:t>kritisch. S</w:t>
      </w:r>
      <w:r w:rsidR="00F1553F" w:rsidRPr="00DD462B">
        <w:rPr>
          <w:rFonts w:cs="Arial"/>
        </w:rPr>
        <w:t>ie argumentieren, dass die hinzugefügten Teile in vielen Fällen gar nicht vom Lebensmittel zu trennen sind</w:t>
      </w:r>
      <w:r w:rsidR="003031E9">
        <w:rPr>
          <w:rFonts w:cs="Arial"/>
        </w:rPr>
        <w:t>,</w:t>
      </w:r>
      <w:r w:rsidR="00EC3877">
        <w:rPr>
          <w:rFonts w:cs="Arial"/>
        </w:rPr>
        <w:t xml:space="preserve"> wie zum Beispiel </w:t>
      </w:r>
      <w:r w:rsidR="00023710">
        <w:rPr>
          <w:rFonts w:cs="Arial"/>
        </w:rPr>
        <w:t xml:space="preserve">die </w:t>
      </w:r>
      <w:r w:rsidR="00EC3877">
        <w:rPr>
          <w:rFonts w:cs="Arial"/>
        </w:rPr>
        <w:t>besagte Käserinde</w:t>
      </w:r>
      <w:r w:rsidR="003031E9">
        <w:rPr>
          <w:rFonts w:cs="Arial"/>
        </w:rPr>
        <w:t>,</w:t>
      </w:r>
      <w:r w:rsidR="00023710">
        <w:rPr>
          <w:rFonts w:cs="Arial"/>
        </w:rPr>
        <w:t xml:space="preserve"> </w:t>
      </w:r>
      <w:r w:rsidR="00F1553F" w:rsidRPr="00DD462B">
        <w:rPr>
          <w:rFonts w:cs="Arial"/>
        </w:rPr>
        <w:t xml:space="preserve">und daher das Gewicht von solchen nichtessbaren Bestandteilen kaum ermittelbar </w:t>
      </w:r>
      <w:r w:rsidR="00057A31">
        <w:rPr>
          <w:rFonts w:cs="Arial"/>
        </w:rPr>
        <w:t>ist</w:t>
      </w:r>
      <w:r w:rsidR="00F1553F" w:rsidRPr="00DD462B">
        <w:rPr>
          <w:rFonts w:cs="Arial"/>
        </w:rPr>
        <w:t xml:space="preserve">. </w:t>
      </w:r>
      <w:r w:rsidR="00057A31">
        <w:t>E</w:t>
      </w:r>
      <w:r w:rsidR="002447FF" w:rsidRPr="00DD462B">
        <w:t>s gibt</w:t>
      </w:r>
      <w:r w:rsidR="00057A31">
        <w:t xml:space="preserve"> also</w:t>
      </w:r>
      <w:r w:rsidR="002447FF" w:rsidRPr="00DD462B">
        <w:t xml:space="preserve"> </w:t>
      </w:r>
      <w:r w:rsidR="00023710">
        <w:t xml:space="preserve">– </w:t>
      </w:r>
      <w:r w:rsidR="00197E5E">
        <w:t>wie häufig</w:t>
      </w:r>
      <w:r w:rsidR="00023710">
        <w:t xml:space="preserve"> –</w:t>
      </w:r>
      <w:r w:rsidR="00197E5E">
        <w:t xml:space="preserve"> </w:t>
      </w:r>
      <w:r w:rsidR="002447FF" w:rsidRPr="00DD462B">
        <w:t xml:space="preserve">unterschiedliche Meinungen dazu. </w:t>
      </w:r>
      <w:r w:rsidR="00F818B8" w:rsidRPr="00DD462B">
        <w:t>Daher ging die</w:t>
      </w:r>
      <w:r w:rsidR="0068641C">
        <w:t>se</w:t>
      </w:r>
      <w:r w:rsidR="00F818B8" w:rsidRPr="00DD462B">
        <w:t xml:space="preserve"> Frage </w:t>
      </w:r>
      <w:r w:rsidR="0068641C">
        <w:t>auch schon vor</w:t>
      </w:r>
      <w:r w:rsidR="00F818B8" w:rsidRPr="00DD462B">
        <w:t xml:space="preserve"> Gericht. Und </w:t>
      </w:r>
      <w:r w:rsidR="00DE7A48" w:rsidRPr="00DD462B">
        <w:t xml:space="preserve">das </w:t>
      </w:r>
      <w:r w:rsidR="003031E9">
        <w:t>Oberverwaltungsgericht</w:t>
      </w:r>
      <w:r w:rsidR="002447FF" w:rsidRPr="00DD462B">
        <w:t xml:space="preserve"> Nordrhein-Westfalen hat zuletzt entschieden, dass diese </w:t>
      </w:r>
      <w:r w:rsidR="0068641C">
        <w:t>nicht essbaren</w:t>
      </w:r>
      <w:r w:rsidR="00057A31">
        <w:t xml:space="preserve"> hinzugefügten</w:t>
      </w:r>
      <w:r w:rsidR="0068641C">
        <w:t xml:space="preserve"> </w:t>
      </w:r>
      <w:r w:rsidR="002447FF" w:rsidRPr="00DD462B">
        <w:t>Teile</w:t>
      </w:r>
      <w:r w:rsidR="0068641C">
        <w:t xml:space="preserve"> sehr wohl</w:t>
      </w:r>
      <w:r w:rsidR="002447FF" w:rsidRPr="00DD462B">
        <w:t xml:space="preserve"> zum </w:t>
      </w:r>
      <w:r w:rsidR="0068641C">
        <w:t>Nettog</w:t>
      </w:r>
      <w:r w:rsidR="002447FF" w:rsidRPr="00DD462B">
        <w:t>ewicht zähl</w:t>
      </w:r>
      <w:r w:rsidR="00DE7A48" w:rsidRPr="00DD462B">
        <w:t xml:space="preserve">en. </w:t>
      </w:r>
      <w:r w:rsidR="002447FF" w:rsidRPr="00DD462B">
        <w:t xml:space="preserve">Jetzt muss das Bundesverwaltungsgericht </w:t>
      </w:r>
      <w:r w:rsidR="0007722E">
        <w:t xml:space="preserve">über die Frage </w:t>
      </w:r>
      <w:r w:rsidR="002447FF" w:rsidRPr="00DD462B">
        <w:t>entscheiden.</w:t>
      </w:r>
      <w:r w:rsidR="00057A31">
        <w:t xml:space="preserve"> </w:t>
      </w:r>
      <w:r w:rsidR="00057A31" w:rsidRPr="00DD462B">
        <w:rPr>
          <w:rFonts w:cs="Arial"/>
        </w:rPr>
        <w:t xml:space="preserve">Aus </w:t>
      </w:r>
      <w:r w:rsidR="00057A31">
        <w:rPr>
          <w:rFonts w:cs="Arial"/>
        </w:rPr>
        <w:t xml:space="preserve">unserer </w:t>
      </w:r>
      <w:r w:rsidR="00057A31" w:rsidRPr="00DD462B">
        <w:rPr>
          <w:rFonts w:cs="Arial"/>
        </w:rPr>
        <w:t xml:space="preserve">Sicht ist das Vorgehen der Eichenämter nachvollziehbar und verbraucherfreundlich. </w:t>
      </w:r>
      <w:r w:rsidR="00197E5E">
        <w:rPr>
          <w:rFonts w:cs="Arial"/>
        </w:rPr>
        <w:t>Ich mein</w:t>
      </w:r>
      <w:r w:rsidR="006B4888">
        <w:rPr>
          <w:rFonts w:cs="Arial"/>
        </w:rPr>
        <w:t>e</w:t>
      </w:r>
      <w:r w:rsidR="00197E5E">
        <w:rPr>
          <w:rFonts w:cs="Arial"/>
        </w:rPr>
        <w:t xml:space="preserve">, </w:t>
      </w:r>
      <w:proofErr w:type="gramStart"/>
      <w:r w:rsidR="00057A31" w:rsidRPr="00DD462B">
        <w:rPr>
          <w:rFonts w:cs="Arial"/>
        </w:rPr>
        <w:t>Verbraucher:innen</w:t>
      </w:r>
      <w:proofErr w:type="gramEnd"/>
      <w:r w:rsidR="00057A31" w:rsidRPr="00DD462B">
        <w:rPr>
          <w:rFonts w:cs="Arial"/>
        </w:rPr>
        <w:t xml:space="preserve"> möchten das Nettogewicht des verzehrbaren Lebensmittels erfahren und nicht für künstlich </w:t>
      </w:r>
      <w:r w:rsidR="00057A31" w:rsidRPr="00DD462B">
        <w:rPr>
          <w:rFonts w:cs="Arial"/>
        </w:rPr>
        <w:lastRenderedPageBreak/>
        <w:t xml:space="preserve">hinzugefügte Teile wie Käserinden oder </w:t>
      </w:r>
      <w:r w:rsidR="00B2332A">
        <w:rPr>
          <w:rFonts w:cs="Arial"/>
        </w:rPr>
        <w:t>Schaschlik-</w:t>
      </w:r>
      <w:r w:rsidR="00B2332A" w:rsidRPr="00DD462B">
        <w:rPr>
          <w:rFonts w:cs="Arial"/>
        </w:rPr>
        <w:t>Spieße</w:t>
      </w:r>
      <w:r w:rsidR="00057A31" w:rsidRPr="00DD462B">
        <w:rPr>
          <w:rFonts w:cs="Arial"/>
        </w:rPr>
        <w:t xml:space="preserve"> bezahlen. Letztlich müssen wir </w:t>
      </w:r>
      <w:proofErr w:type="gramStart"/>
      <w:r w:rsidR="00057A31" w:rsidRPr="00DD462B">
        <w:rPr>
          <w:rFonts w:cs="Arial"/>
        </w:rPr>
        <w:t>Verbraucher:innen</w:t>
      </w:r>
      <w:proofErr w:type="gramEnd"/>
      <w:r w:rsidR="00057A31" w:rsidRPr="00DD462B">
        <w:rPr>
          <w:rFonts w:cs="Arial"/>
        </w:rPr>
        <w:t xml:space="preserve"> abwarten, wie das Gericht entscheidet. </w:t>
      </w:r>
    </w:p>
    <w:p w14:paraId="5EE5B99B" w14:textId="77777777" w:rsidR="008D5CD3" w:rsidRPr="00DD462B" w:rsidRDefault="008D5CD3" w:rsidP="00627BE2">
      <w:pPr>
        <w:spacing w:line="276" w:lineRule="auto"/>
        <w:rPr>
          <w:rFonts w:ascii="Arial" w:eastAsia="Times New Roman" w:hAnsi="Arial" w:cs="Arial"/>
          <w:sz w:val="22"/>
          <w:szCs w:val="22"/>
          <w:bdr w:val="none" w:sz="0" w:space="0" w:color="auto"/>
          <w:lang w:eastAsia="de-DE"/>
        </w:rPr>
      </w:pPr>
    </w:p>
    <w:p w14:paraId="2E0E5F1A" w14:textId="701843E0" w:rsidR="008D5CD3" w:rsidRPr="00DD462B" w:rsidRDefault="008D5CD3" w:rsidP="00627BE2">
      <w:pPr>
        <w:pStyle w:val="Normal0"/>
        <w:rPr>
          <w:rFonts w:cs="Arial"/>
        </w:rPr>
      </w:pPr>
      <w:r w:rsidRPr="00DD462B">
        <w:rPr>
          <w:rFonts w:cs="Arial"/>
          <w:highlight w:val="green"/>
        </w:rPr>
        <w:t>Nicole</w:t>
      </w:r>
      <w:r w:rsidRPr="00DD462B">
        <w:rPr>
          <w:rFonts w:cs="Arial"/>
        </w:rPr>
        <w:t>:</w:t>
      </w:r>
      <w:r w:rsidR="00887B62">
        <w:rPr>
          <w:rFonts w:cs="Arial"/>
        </w:rPr>
        <w:t xml:space="preserve"> </w:t>
      </w:r>
      <w:r w:rsidR="00125ECE">
        <w:rPr>
          <w:rFonts w:cs="Arial"/>
        </w:rPr>
        <w:t xml:space="preserve">Ja, ich würde sagen: Da bleiben wir dran und sobald es da eine Gerichtsentscheidung gibt, </w:t>
      </w:r>
      <w:r w:rsidR="0009092C">
        <w:rPr>
          <w:rFonts w:cs="Arial"/>
        </w:rPr>
        <w:t xml:space="preserve">informieren wir Euch </w:t>
      </w:r>
      <w:r w:rsidR="00125ECE">
        <w:rPr>
          <w:rFonts w:cs="Arial"/>
        </w:rPr>
        <w:t>auf Lebensmittelklarheit.de!</w:t>
      </w:r>
    </w:p>
    <w:p w14:paraId="0BBF01D0" w14:textId="6D7925F8" w:rsidR="007808EA" w:rsidRPr="00DD462B" w:rsidRDefault="007808EA" w:rsidP="00627BE2">
      <w:pPr>
        <w:pStyle w:val="Normal0"/>
        <w:rPr>
          <w:rFonts w:cs="Arial"/>
        </w:rPr>
      </w:pPr>
    </w:p>
    <w:p w14:paraId="6AACE77B" w14:textId="77777777" w:rsidR="0083399B" w:rsidRPr="00DD462B" w:rsidRDefault="000E3EC2" w:rsidP="00627BE2">
      <w:pPr>
        <w:pStyle w:val="Normal0"/>
        <w:rPr>
          <w:rFonts w:cs="Arial"/>
        </w:rPr>
      </w:pPr>
      <w:r w:rsidRPr="00DD462B">
        <w:rPr>
          <w:rFonts w:cs="Arial"/>
          <w:i/>
          <w:iCs/>
          <w:color w:val="999999"/>
        </w:rPr>
        <w:t xml:space="preserve">Start Auftakt Musik Sound Design Verpackung </w:t>
      </w:r>
    </w:p>
    <w:p w14:paraId="42C6D796" w14:textId="77777777" w:rsidR="0083399B" w:rsidRPr="00DD462B" w:rsidRDefault="0083399B" w:rsidP="00627BE2">
      <w:pPr>
        <w:pStyle w:val="Normal0"/>
        <w:rPr>
          <w:rFonts w:cs="Arial"/>
        </w:rPr>
      </w:pPr>
    </w:p>
    <w:p w14:paraId="177CE5F7" w14:textId="77777777" w:rsidR="0083399B" w:rsidRPr="00DD462B" w:rsidRDefault="000E3EC2" w:rsidP="00627BE2">
      <w:pPr>
        <w:pStyle w:val="Normal0"/>
        <w:rPr>
          <w:rFonts w:cs="Arial"/>
          <w:b/>
          <w:bCs/>
          <w:u w:val="single"/>
        </w:rPr>
      </w:pPr>
      <w:r w:rsidRPr="00DD462B">
        <w:rPr>
          <w:rFonts w:cs="Arial"/>
          <w:b/>
          <w:bCs/>
          <w:u w:val="single"/>
        </w:rPr>
        <w:t xml:space="preserve">Position 6: </w:t>
      </w:r>
      <w:proofErr w:type="spellStart"/>
      <w:r w:rsidRPr="00DD462B">
        <w:rPr>
          <w:rFonts w:cs="Arial"/>
          <w:b/>
          <w:bCs/>
          <w:u w:val="single"/>
        </w:rPr>
        <w:t>Moderatives</w:t>
      </w:r>
      <w:proofErr w:type="spellEnd"/>
      <w:r w:rsidRPr="00DD462B">
        <w:rPr>
          <w:rFonts w:cs="Arial"/>
          <w:b/>
          <w:bCs/>
          <w:u w:val="single"/>
        </w:rPr>
        <w:t xml:space="preserve"> Ende</w:t>
      </w:r>
    </w:p>
    <w:p w14:paraId="6E1831B3" w14:textId="77777777" w:rsidR="0083399B" w:rsidRPr="00DD462B" w:rsidRDefault="0083399B" w:rsidP="00627BE2">
      <w:pPr>
        <w:pStyle w:val="Normal0"/>
        <w:rPr>
          <w:rFonts w:cs="Arial"/>
          <w:i/>
          <w:iCs/>
        </w:rPr>
      </w:pPr>
    </w:p>
    <w:p w14:paraId="400D7CE2" w14:textId="2D50C572" w:rsidR="001072D0" w:rsidRPr="00A9625B" w:rsidRDefault="000E3EC2" w:rsidP="008E2A98">
      <w:pPr>
        <w:pStyle w:val="Normal0"/>
        <w:rPr>
          <w:rFonts w:cs="Arial"/>
          <w:i/>
          <w:iCs/>
          <w:color w:val="auto"/>
        </w:rPr>
      </w:pPr>
      <w:r w:rsidRPr="00DD462B">
        <w:rPr>
          <w:rFonts w:cs="Arial"/>
          <w:shd w:val="clear" w:color="auto" w:fill="00FF00"/>
        </w:rPr>
        <w:t>Nicole</w:t>
      </w:r>
      <w:r w:rsidRPr="00DD462B">
        <w:rPr>
          <w:rFonts w:cs="Arial"/>
        </w:rPr>
        <w:t>:</w:t>
      </w:r>
      <w:r w:rsidRPr="00DD462B">
        <w:rPr>
          <w:rFonts w:cs="Arial"/>
          <w:i/>
          <w:iCs/>
          <w:color w:val="999999"/>
        </w:rPr>
        <w:t xml:space="preserve"> </w:t>
      </w:r>
      <w:r w:rsidR="001072D0" w:rsidRPr="008E2A98">
        <w:t>U</w:t>
      </w:r>
      <w:r w:rsidR="009D4EEE" w:rsidRPr="008E2A98">
        <w:t>nd damit sind wir auch schon am Ende unserer Folge</w:t>
      </w:r>
      <w:r w:rsidR="00954592">
        <w:t xml:space="preserve"> zur Füllmenge </w:t>
      </w:r>
      <w:r w:rsidR="00125ECE">
        <w:t>angelangt</w:t>
      </w:r>
      <w:r w:rsidR="00954592">
        <w:t>.</w:t>
      </w:r>
      <w:r w:rsidR="00125ECE">
        <w:t xml:space="preserve"> Mir bleibt noch der Hinweis an Sie und Euch:</w:t>
      </w:r>
      <w:r w:rsidR="00954592">
        <w:t xml:space="preserve"> </w:t>
      </w:r>
      <w:r w:rsidR="00125ECE">
        <w:t>F</w:t>
      </w:r>
      <w:r w:rsidR="001072D0" w:rsidRPr="008E2A98">
        <w:t>alls</w:t>
      </w:r>
      <w:r w:rsidR="00AB1CB3" w:rsidRPr="008E2A98">
        <w:t xml:space="preserve"> Ihr </w:t>
      </w:r>
      <w:r w:rsidR="001072D0" w:rsidRPr="008E2A98">
        <w:t xml:space="preserve">Euch </w:t>
      </w:r>
      <w:r w:rsidR="00A81D27" w:rsidRPr="008E2A98">
        <w:t xml:space="preserve">auch </w:t>
      </w:r>
      <w:r w:rsidR="00E37372">
        <w:t xml:space="preserve">mal </w:t>
      </w:r>
      <w:r w:rsidR="001072D0" w:rsidRPr="008E2A98">
        <w:t xml:space="preserve">über </w:t>
      </w:r>
      <w:r w:rsidR="00954592">
        <w:t xml:space="preserve">die </w:t>
      </w:r>
      <w:r w:rsidR="001072D0" w:rsidRPr="008E2A98">
        <w:t xml:space="preserve">Kennzeichnung </w:t>
      </w:r>
      <w:r w:rsidR="00954592">
        <w:t>eines</w:t>
      </w:r>
      <w:r w:rsidR="001072D0" w:rsidRPr="008E2A98">
        <w:t xml:space="preserve"> Lebensmittel</w:t>
      </w:r>
      <w:r w:rsidR="00954592">
        <w:t>s</w:t>
      </w:r>
      <w:r w:rsidR="001072D0" w:rsidRPr="008E2A98">
        <w:t xml:space="preserve"> wundert oder Euch über eine unklare Aufmachung ärgert – dann schreibt uns! Auf Lebensmittelklarheit.de</w:t>
      </w:r>
      <w:r w:rsidR="00A81D27" w:rsidRPr="008E2A98">
        <w:t xml:space="preserve"> könnt Ihr</w:t>
      </w:r>
      <w:r w:rsidR="001072D0" w:rsidRPr="008E2A98">
        <w:t xml:space="preserve"> Produkte melden oder auch Fragen stellen</w:t>
      </w:r>
      <w:r w:rsidR="00125ECE">
        <w:t>, wie wir sie gerade</w:t>
      </w:r>
      <w:r w:rsidR="00E37372">
        <w:t xml:space="preserve"> ja</w:t>
      </w:r>
      <w:r w:rsidR="00125ECE">
        <w:t xml:space="preserve"> hier im Podcast auch beantwortet haben</w:t>
      </w:r>
      <w:r w:rsidR="001072D0" w:rsidRPr="008E2A98">
        <w:t>! Gemeinsam sorgen wir so für mehr Klarheit und Wahrheit!</w:t>
      </w:r>
    </w:p>
    <w:p w14:paraId="5CCC7535" w14:textId="04F17FA5" w:rsidR="00286586" w:rsidRPr="008E2A98" w:rsidRDefault="00231529" w:rsidP="008E2A98">
      <w:pPr>
        <w:pStyle w:val="Normal0"/>
      </w:pPr>
      <w:r w:rsidRPr="008E2A98">
        <w:t xml:space="preserve">Und auch in der nächsten </w:t>
      </w:r>
      <w:r w:rsidR="00E5108D" w:rsidRPr="008E2A98">
        <w:t>Podcast-Folge</w:t>
      </w:r>
      <w:r w:rsidRPr="008E2A98">
        <w:t xml:space="preserve"> werden wir wieder spannende Fragen rund um die Lebensmittelkennzeichnung klären</w:t>
      </w:r>
      <w:r w:rsidR="00A7458F" w:rsidRPr="008E2A98">
        <w:t xml:space="preserve">. </w:t>
      </w:r>
      <w:r w:rsidR="00286586" w:rsidRPr="008E2A98">
        <w:t xml:space="preserve">Ich hoffe, </w:t>
      </w:r>
      <w:r w:rsidR="00590CA9" w:rsidRPr="008E2A98">
        <w:t>Ihr</w:t>
      </w:r>
      <w:r w:rsidR="00286586" w:rsidRPr="008E2A98">
        <w:t xml:space="preserve"> </w:t>
      </w:r>
      <w:r w:rsidR="00590CA9" w:rsidRPr="008E2A98">
        <w:t>seid</w:t>
      </w:r>
      <w:r w:rsidR="00286586" w:rsidRPr="008E2A98">
        <w:t xml:space="preserve"> dann wieder mit dabei!</w:t>
      </w:r>
    </w:p>
    <w:p w14:paraId="16287F21" w14:textId="488F4DBA" w:rsidR="0083399B" w:rsidRPr="008E2A98" w:rsidRDefault="00E243B2" w:rsidP="008E2A98">
      <w:pPr>
        <w:pStyle w:val="Normal0"/>
      </w:pPr>
      <w:r w:rsidRPr="008E2A98">
        <w:t xml:space="preserve">Jetzt </w:t>
      </w:r>
      <w:r w:rsidR="00590CA9" w:rsidRPr="008E2A98">
        <w:t>noch ein großes Dankeschön an Dich liebe</w:t>
      </w:r>
      <w:r w:rsidR="00A81D27" w:rsidRPr="008E2A98">
        <w:t xml:space="preserve"> Daniela</w:t>
      </w:r>
      <w:r w:rsidRPr="008E2A98">
        <w:t xml:space="preserve">. </w:t>
      </w:r>
      <w:r w:rsidR="00B21760" w:rsidRPr="008E2A98">
        <w:t xml:space="preserve">Ich </w:t>
      </w:r>
      <w:r w:rsidR="00A81D27" w:rsidRPr="008E2A98">
        <w:t xml:space="preserve">fand’s </w:t>
      </w:r>
      <w:r w:rsidR="00B21760" w:rsidRPr="008E2A98">
        <w:t>wieder</w:t>
      </w:r>
      <w:r w:rsidR="00A81D27" w:rsidRPr="008E2A98">
        <w:t xml:space="preserve"> mal </w:t>
      </w:r>
      <w:r w:rsidR="00E37372">
        <w:t>super</w:t>
      </w:r>
      <w:r w:rsidR="00E37372" w:rsidRPr="008E2A98">
        <w:t xml:space="preserve"> </w:t>
      </w:r>
      <w:r w:rsidR="00A81D27" w:rsidRPr="008E2A98">
        <w:t>spannend mit Dir</w:t>
      </w:r>
      <w:r w:rsidR="00B21760" w:rsidRPr="008E2A98">
        <w:t xml:space="preserve">! </w:t>
      </w:r>
      <w:r w:rsidR="00286586" w:rsidRPr="008E2A98">
        <w:t xml:space="preserve">UND </w:t>
      </w:r>
      <w:r w:rsidR="00B21760" w:rsidRPr="008E2A98">
        <w:t>ein großes</w:t>
      </w:r>
      <w:r w:rsidRPr="008E2A98">
        <w:t xml:space="preserve"> Dank</w:t>
      </w:r>
      <w:r w:rsidR="00B21760" w:rsidRPr="008E2A98">
        <w:t>schön</w:t>
      </w:r>
      <w:r w:rsidRPr="008E2A98">
        <w:t xml:space="preserve"> natürlich auch </w:t>
      </w:r>
      <w:r w:rsidR="00286586" w:rsidRPr="008E2A98">
        <w:t>an Sie und Euch</w:t>
      </w:r>
      <w:r w:rsidR="000E3EC2" w:rsidRPr="008E2A98">
        <w:t xml:space="preserve"> fürs </w:t>
      </w:r>
      <w:r w:rsidR="00ED30A9" w:rsidRPr="008E2A98">
        <w:t>Zuhören</w:t>
      </w:r>
      <w:r w:rsidR="000E3EC2" w:rsidRPr="008E2A98">
        <w:t xml:space="preserve">! Wir freuen uns, wenn Euch </w:t>
      </w:r>
      <w:r w:rsidR="003C6378" w:rsidRPr="008E2A98">
        <w:t>auch diese</w:t>
      </w:r>
      <w:r w:rsidR="000E3EC2" w:rsidRPr="008E2A98">
        <w:t xml:space="preserve"> Folge </w:t>
      </w:r>
      <w:proofErr w:type="gramStart"/>
      <w:r w:rsidR="000E3EC2" w:rsidRPr="008E2A98">
        <w:t>unseres Podcast</w:t>
      </w:r>
      <w:r w:rsidR="001E065B" w:rsidRPr="008E2A98">
        <w:t>s</w:t>
      </w:r>
      <w:proofErr w:type="gramEnd"/>
      <w:r w:rsidR="000E3EC2" w:rsidRPr="008E2A98">
        <w:t xml:space="preserve"> gefallen hat. </w:t>
      </w:r>
      <w:r w:rsidR="00B21760" w:rsidRPr="008E2A98">
        <w:t>Empfehlt uns gern weiter, abonniert „Klar Tisch! Den Podcast von Lebensmittelklarheit.de“ oder hinterlasst gern auch eine positive Bewertung in eurer Podcast-App. Uns kann man auf allen gängigen Podcast-Plattformen hören und natürlich auch auf Lebensmittelklarheit.de</w:t>
      </w:r>
      <w:r w:rsidR="003031E9">
        <w:t xml:space="preserve"> –</w:t>
      </w:r>
      <w:r w:rsidR="00901B5C">
        <w:t xml:space="preserve"> </w:t>
      </w:r>
      <w:r w:rsidR="00901B5C">
        <w:rPr>
          <w:rStyle w:val="markedcontent"/>
        </w:rPr>
        <w:t>dem Angebot der Verbraucherzentrale rund um die Lebensmittelkennzeichnung.</w:t>
      </w:r>
      <w:r w:rsidR="00B21760" w:rsidRPr="008E2A98">
        <w:t xml:space="preserve"> Und dort fin</w:t>
      </w:r>
      <w:r w:rsidR="00197830" w:rsidRPr="008E2A98">
        <w:t xml:space="preserve">det ihr auch noch mehr Infos zur </w:t>
      </w:r>
      <w:r w:rsidR="00901B5C">
        <w:t>Füllmenge von Lebensmitteln</w:t>
      </w:r>
      <w:r w:rsidR="00B21760" w:rsidRPr="008E2A98">
        <w:t>!</w:t>
      </w:r>
    </w:p>
    <w:p w14:paraId="5BE93A62" w14:textId="219C10B3" w:rsidR="0083399B" w:rsidRPr="00DD462B" w:rsidRDefault="0083399B" w:rsidP="00627BE2">
      <w:pPr>
        <w:pStyle w:val="Normal0"/>
        <w:rPr>
          <w:rFonts w:cs="Arial"/>
        </w:rPr>
      </w:pPr>
    </w:p>
    <w:p w14:paraId="384BA73E" w14:textId="3F7E7F1C" w:rsidR="0083399B" w:rsidRPr="00A9625B" w:rsidRDefault="000E3EC2" w:rsidP="00627BE2">
      <w:pPr>
        <w:pStyle w:val="Normal0"/>
        <w:rPr>
          <w:rFonts w:cs="Arial"/>
          <w:b/>
          <w:bCs/>
          <w:u w:val="single"/>
          <w:lang w:val="en-US"/>
        </w:rPr>
      </w:pPr>
      <w:r w:rsidRPr="00DD462B">
        <w:rPr>
          <w:rFonts w:cs="Arial"/>
          <w:b/>
          <w:bCs/>
          <w:u w:val="single"/>
          <w:lang w:val="en-US"/>
        </w:rPr>
        <w:t>Position 7: Outro</w:t>
      </w:r>
    </w:p>
    <w:p w14:paraId="7D480C81" w14:textId="3E426D21" w:rsidR="0083399B" w:rsidRPr="00922528" w:rsidRDefault="000E3EC2" w:rsidP="008E2A98">
      <w:pPr>
        <w:pStyle w:val="Normal0"/>
        <w:rPr>
          <w:rFonts w:cs="Arial"/>
          <w:i/>
          <w:iCs/>
          <w:color w:val="999999"/>
          <w:lang w:val="en-US"/>
        </w:rPr>
      </w:pPr>
      <w:r w:rsidRPr="00DD462B">
        <w:rPr>
          <w:rFonts w:cs="Arial"/>
          <w:i/>
          <w:iCs/>
          <w:color w:val="999999"/>
          <w:lang w:val="en-US"/>
        </w:rPr>
        <w:t xml:space="preserve">Closer </w:t>
      </w:r>
      <w:proofErr w:type="spellStart"/>
      <w:r w:rsidRPr="00DD462B">
        <w:rPr>
          <w:rFonts w:cs="Arial"/>
          <w:i/>
          <w:iCs/>
          <w:color w:val="999999"/>
          <w:lang w:val="en-US"/>
        </w:rPr>
        <w:t>Musik</w:t>
      </w:r>
      <w:proofErr w:type="spellEnd"/>
      <w:r w:rsidRPr="00DD462B">
        <w:rPr>
          <w:rFonts w:cs="Arial"/>
          <w:i/>
          <w:iCs/>
          <w:color w:val="999999"/>
          <w:lang w:val="en-US"/>
        </w:rPr>
        <w:t xml:space="preserve"> </w:t>
      </w:r>
      <w:proofErr w:type="spellStart"/>
      <w:r w:rsidRPr="00DD462B">
        <w:rPr>
          <w:rFonts w:cs="Arial"/>
          <w:i/>
          <w:iCs/>
          <w:color w:val="999999"/>
          <w:lang w:val="en-US"/>
        </w:rPr>
        <w:t>Verpackung</w:t>
      </w:r>
      <w:proofErr w:type="spellEnd"/>
      <w:r w:rsidRPr="00DD462B">
        <w:rPr>
          <w:rFonts w:cs="Arial"/>
          <w:i/>
          <w:iCs/>
          <w:color w:val="999999"/>
          <w:lang w:val="en-US"/>
        </w:rPr>
        <w:t xml:space="preserve"> &amp; Audio Logo</w:t>
      </w:r>
    </w:p>
    <w:sectPr w:rsidR="0083399B" w:rsidRPr="00922528" w:rsidSect="00992304">
      <w:headerReference w:type="default" r:id="rId12"/>
      <w:footerReference w:type="default" r:id="rId13"/>
      <w:pgSz w:w="11900" w:h="16840"/>
      <w:pgMar w:top="566" w:right="1440" w:bottom="566"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5C226" w16cid:durableId="5905C226"/>
  <w16cid:commentId w16cid:paraId="593C695F" w16cid:durableId="593C695F"/>
  <w16cid:commentId w16cid:paraId="20593495" w16cid:durableId="20593495"/>
  <w16cid:commentId w16cid:paraId="69C67568" w16cid:durableId="69C67568"/>
  <w16cid:commentId w16cid:paraId="5868021E" w16cid:durableId="5868021E"/>
  <w16cid:commentId w16cid:paraId="2BCA8F27" w16cid:durableId="2BCA8F27"/>
  <w16cid:commentId w16cid:paraId="1BC4A128" w16cid:durableId="1BC4A1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53ECF" w14:textId="77777777" w:rsidR="005A61D4" w:rsidRDefault="005A61D4">
      <w:r>
        <w:separator/>
      </w:r>
    </w:p>
  </w:endnote>
  <w:endnote w:type="continuationSeparator" w:id="0">
    <w:p w14:paraId="1DF0C324" w14:textId="77777777" w:rsidR="005A61D4" w:rsidRDefault="005A61D4">
      <w:r>
        <w:continuationSeparator/>
      </w:r>
    </w:p>
  </w:endnote>
  <w:endnote w:type="continuationNotice" w:id="1">
    <w:p w14:paraId="5FD785A9" w14:textId="77777777" w:rsidR="005A61D4" w:rsidRDefault="005A61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028383"/>
      <w:docPartObj>
        <w:docPartGallery w:val="Page Numbers (Bottom of Page)"/>
        <w:docPartUnique/>
      </w:docPartObj>
    </w:sdtPr>
    <w:sdtEndPr>
      <w:rPr>
        <w:rFonts w:ascii="Arial" w:hAnsi="Arial" w:cs="Arial"/>
        <w:sz w:val="22"/>
        <w:szCs w:val="22"/>
      </w:rPr>
    </w:sdtEndPr>
    <w:sdtContent>
      <w:p w14:paraId="5755290F" w14:textId="77777777" w:rsidR="005A61D4" w:rsidRDefault="005A61D4">
        <w:pPr>
          <w:pStyle w:val="Fuzeile"/>
          <w:jc w:val="center"/>
          <w:rPr>
            <w:rFonts w:ascii="Arial" w:hAnsi="Arial" w:cs="Arial"/>
            <w:sz w:val="22"/>
            <w:szCs w:val="22"/>
          </w:rPr>
        </w:pPr>
      </w:p>
      <w:p w14:paraId="2CD10D0B" w14:textId="3FCBB3D0" w:rsidR="005A61D4" w:rsidRPr="0083178E" w:rsidRDefault="005A61D4">
        <w:pPr>
          <w:pStyle w:val="Fuzeile"/>
          <w:jc w:val="center"/>
          <w:rPr>
            <w:rFonts w:ascii="Arial" w:hAnsi="Arial" w:cs="Arial"/>
            <w:sz w:val="22"/>
            <w:szCs w:val="22"/>
          </w:rPr>
        </w:pPr>
        <w:r w:rsidRPr="0083178E">
          <w:rPr>
            <w:rFonts w:ascii="Arial" w:hAnsi="Arial" w:cs="Arial"/>
            <w:sz w:val="22"/>
            <w:szCs w:val="22"/>
          </w:rPr>
          <w:fldChar w:fldCharType="begin"/>
        </w:r>
        <w:r w:rsidRPr="0083178E">
          <w:rPr>
            <w:rFonts w:ascii="Arial" w:hAnsi="Arial" w:cs="Arial"/>
            <w:sz w:val="22"/>
            <w:szCs w:val="22"/>
          </w:rPr>
          <w:instrText>PAGE   \* MERGEFORMAT</w:instrText>
        </w:r>
        <w:r w:rsidRPr="0083178E">
          <w:rPr>
            <w:rFonts w:ascii="Arial" w:hAnsi="Arial" w:cs="Arial"/>
            <w:sz w:val="22"/>
            <w:szCs w:val="22"/>
          </w:rPr>
          <w:fldChar w:fldCharType="separate"/>
        </w:r>
        <w:r w:rsidR="00ED5168">
          <w:rPr>
            <w:rFonts w:ascii="Arial" w:hAnsi="Arial" w:cs="Arial"/>
            <w:noProof/>
            <w:sz w:val="22"/>
            <w:szCs w:val="22"/>
          </w:rPr>
          <w:t>10</w:t>
        </w:r>
        <w:r w:rsidRPr="0083178E">
          <w:rPr>
            <w:rFonts w:ascii="Arial" w:hAnsi="Arial" w:cs="Arial"/>
            <w:sz w:val="22"/>
            <w:szCs w:val="22"/>
          </w:rPr>
          <w:fldChar w:fldCharType="end"/>
        </w:r>
      </w:p>
    </w:sdtContent>
  </w:sdt>
  <w:p w14:paraId="2A1F701D" w14:textId="77777777" w:rsidR="005A61D4" w:rsidRDefault="005A61D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9ED5" w14:textId="77777777" w:rsidR="005A61D4" w:rsidRDefault="005A61D4">
      <w:r>
        <w:separator/>
      </w:r>
    </w:p>
  </w:footnote>
  <w:footnote w:type="continuationSeparator" w:id="0">
    <w:p w14:paraId="6BEEB20B" w14:textId="77777777" w:rsidR="005A61D4" w:rsidRDefault="005A61D4">
      <w:r>
        <w:continuationSeparator/>
      </w:r>
    </w:p>
  </w:footnote>
  <w:footnote w:type="continuationNotice" w:id="1">
    <w:p w14:paraId="5F9140DC" w14:textId="77777777" w:rsidR="005A61D4" w:rsidRDefault="005A61D4"/>
  </w:footnote>
  <w:footnote w:id="2">
    <w:p w14:paraId="3D51EA5D" w14:textId="02A2764D" w:rsidR="005A61D4" w:rsidRDefault="005A61D4">
      <w:pPr>
        <w:pStyle w:val="Funotentext"/>
      </w:pPr>
      <w:r>
        <w:rPr>
          <w:rStyle w:val="Funotenzeichen"/>
        </w:rPr>
        <w:footnoteRef/>
      </w:r>
      <w:r>
        <w:t xml:space="preserve"> </w:t>
      </w:r>
      <w:hyperlink r:id="rId1" w:history="1">
        <w:r w:rsidRPr="00121DCC">
          <w:rPr>
            <w:rStyle w:val="Hyperlink"/>
          </w:rPr>
          <w:t>Zählen Eiswürfel in Getränken zur Füllmenge? | Lebensmittelklarheit</w:t>
        </w:r>
      </w:hyperlink>
    </w:p>
  </w:footnote>
  <w:footnote w:id="3">
    <w:p w14:paraId="4703C761" w14:textId="1D388DD3" w:rsidR="004D4DF1" w:rsidRDefault="004D4DF1">
      <w:pPr>
        <w:pStyle w:val="Funotentext"/>
      </w:pPr>
      <w:r>
        <w:rPr>
          <w:rStyle w:val="Funotenzeichen"/>
        </w:rPr>
        <w:footnoteRef/>
      </w:r>
      <w:r>
        <w:t xml:space="preserve"> </w:t>
      </w:r>
      <w:hyperlink r:id="rId2" w:history="1">
        <w:r w:rsidRPr="004D4DF1">
          <w:rPr>
            <w:rStyle w:val="Hyperlink"/>
          </w:rPr>
          <w:t>Garnelen wiegen nach dem Auftauen weniger als angegeben | Lebensmittelklarheit</w:t>
        </w:r>
      </w:hyperlink>
    </w:p>
  </w:footnote>
  <w:footnote w:id="4">
    <w:p w14:paraId="40DE6874" w14:textId="531E4076" w:rsidR="005A61D4" w:rsidRDefault="005A61D4">
      <w:pPr>
        <w:pStyle w:val="Funotentext"/>
      </w:pPr>
      <w:r>
        <w:rPr>
          <w:rStyle w:val="Funotenzeichen"/>
        </w:rPr>
        <w:footnoteRef/>
      </w:r>
      <w:r>
        <w:t xml:space="preserve"> </w:t>
      </w:r>
      <w:hyperlink r:id="rId3" w:history="1">
        <w:r w:rsidRPr="00743952">
          <w:rPr>
            <w:rStyle w:val="Hyperlink"/>
          </w:rPr>
          <w:t>Zählt die Käserinde zum Nettogewicht? | Lebensmittelklarheit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C3BA8" w14:textId="77777777" w:rsidR="005A61D4" w:rsidRDefault="005A61D4">
    <w:pPr>
      <w:pStyle w:val="Kopf-undFuzeilen"/>
    </w:pPr>
    <w:r>
      <w:rPr>
        <w:noProof/>
      </w:rPr>
      <mc:AlternateContent>
        <mc:Choice Requires="wps">
          <w:drawing>
            <wp:anchor distT="152400" distB="152400" distL="152400" distR="152400" simplePos="0" relativeHeight="251658240" behindDoc="1" locked="0" layoutInCell="1" allowOverlap="1" wp14:anchorId="58777DB4" wp14:editId="3CEFCA02">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9C585F">
            <v:roundrect w14:anchorId="794E0477" id="officeArt object" o:spid="_x0000_s1026"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70"/>
    <w:multiLevelType w:val="hybridMultilevel"/>
    <w:tmpl w:val="262EF9F0"/>
    <w:lvl w:ilvl="0" w:tplc="181C4CD2">
      <w:start w:val="1"/>
      <w:numFmt w:val="bullet"/>
      <w:lvlText w:val="•"/>
      <w:lvlJc w:val="left"/>
      <w:pPr>
        <w:tabs>
          <w:tab w:val="num" w:pos="720"/>
        </w:tabs>
        <w:ind w:left="720" w:hanging="360"/>
      </w:pPr>
      <w:rPr>
        <w:rFonts w:ascii="Arial" w:hAnsi="Arial" w:hint="default"/>
      </w:rPr>
    </w:lvl>
    <w:lvl w:ilvl="1" w:tplc="70D28E2E" w:tentative="1">
      <w:start w:val="1"/>
      <w:numFmt w:val="bullet"/>
      <w:lvlText w:val="•"/>
      <w:lvlJc w:val="left"/>
      <w:pPr>
        <w:tabs>
          <w:tab w:val="num" w:pos="1440"/>
        </w:tabs>
        <w:ind w:left="1440" w:hanging="360"/>
      </w:pPr>
      <w:rPr>
        <w:rFonts w:ascii="Arial" w:hAnsi="Arial" w:hint="default"/>
      </w:rPr>
    </w:lvl>
    <w:lvl w:ilvl="2" w:tplc="2342EDD6" w:tentative="1">
      <w:start w:val="1"/>
      <w:numFmt w:val="bullet"/>
      <w:lvlText w:val="•"/>
      <w:lvlJc w:val="left"/>
      <w:pPr>
        <w:tabs>
          <w:tab w:val="num" w:pos="2160"/>
        </w:tabs>
        <w:ind w:left="2160" w:hanging="360"/>
      </w:pPr>
      <w:rPr>
        <w:rFonts w:ascii="Arial" w:hAnsi="Arial" w:hint="default"/>
      </w:rPr>
    </w:lvl>
    <w:lvl w:ilvl="3" w:tplc="E5FA3C38" w:tentative="1">
      <w:start w:val="1"/>
      <w:numFmt w:val="bullet"/>
      <w:lvlText w:val="•"/>
      <w:lvlJc w:val="left"/>
      <w:pPr>
        <w:tabs>
          <w:tab w:val="num" w:pos="2880"/>
        </w:tabs>
        <w:ind w:left="2880" w:hanging="360"/>
      </w:pPr>
      <w:rPr>
        <w:rFonts w:ascii="Arial" w:hAnsi="Arial" w:hint="default"/>
      </w:rPr>
    </w:lvl>
    <w:lvl w:ilvl="4" w:tplc="8782EACE" w:tentative="1">
      <w:start w:val="1"/>
      <w:numFmt w:val="bullet"/>
      <w:lvlText w:val="•"/>
      <w:lvlJc w:val="left"/>
      <w:pPr>
        <w:tabs>
          <w:tab w:val="num" w:pos="3600"/>
        </w:tabs>
        <w:ind w:left="3600" w:hanging="360"/>
      </w:pPr>
      <w:rPr>
        <w:rFonts w:ascii="Arial" w:hAnsi="Arial" w:hint="default"/>
      </w:rPr>
    </w:lvl>
    <w:lvl w:ilvl="5" w:tplc="6F8CE78E" w:tentative="1">
      <w:start w:val="1"/>
      <w:numFmt w:val="bullet"/>
      <w:lvlText w:val="•"/>
      <w:lvlJc w:val="left"/>
      <w:pPr>
        <w:tabs>
          <w:tab w:val="num" w:pos="4320"/>
        </w:tabs>
        <w:ind w:left="4320" w:hanging="360"/>
      </w:pPr>
      <w:rPr>
        <w:rFonts w:ascii="Arial" w:hAnsi="Arial" w:hint="default"/>
      </w:rPr>
    </w:lvl>
    <w:lvl w:ilvl="6" w:tplc="F932A5D4" w:tentative="1">
      <w:start w:val="1"/>
      <w:numFmt w:val="bullet"/>
      <w:lvlText w:val="•"/>
      <w:lvlJc w:val="left"/>
      <w:pPr>
        <w:tabs>
          <w:tab w:val="num" w:pos="5040"/>
        </w:tabs>
        <w:ind w:left="5040" w:hanging="360"/>
      </w:pPr>
      <w:rPr>
        <w:rFonts w:ascii="Arial" w:hAnsi="Arial" w:hint="default"/>
      </w:rPr>
    </w:lvl>
    <w:lvl w:ilvl="7" w:tplc="35069344" w:tentative="1">
      <w:start w:val="1"/>
      <w:numFmt w:val="bullet"/>
      <w:lvlText w:val="•"/>
      <w:lvlJc w:val="left"/>
      <w:pPr>
        <w:tabs>
          <w:tab w:val="num" w:pos="5760"/>
        </w:tabs>
        <w:ind w:left="5760" w:hanging="360"/>
      </w:pPr>
      <w:rPr>
        <w:rFonts w:ascii="Arial" w:hAnsi="Arial" w:hint="default"/>
      </w:rPr>
    </w:lvl>
    <w:lvl w:ilvl="8" w:tplc="13A040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31244"/>
    <w:multiLevelType w:val="hybridMultilevel"/>
    <w:tmpl w:val="2F7047CA"/>
    <w:lvl w:ilvl="0" w:tplc="621E7EDC">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521A5A"/>
    <w:multiLevelType w:val="multilevel"/>
    <w:tmpl w:val="2B7EE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F0B33"/>
    <w:multiLevelType w:val="hybridMultilevel"/>
    <w:tmpl w:val="99EEC366"/>
    <w:styleLink w:val="ImportierterStil4"/>
    <w:lvl w:ilvl="0" w:tplc="D46E23D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7ED862">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B004D4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0C7596">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E9C3DCA">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6945324">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8DCC2C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43062CE">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4E107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8F367B"/>
    <w:multiLevelType w:val="hybridMultilevel"/>
    <w:tmpl w:val="9CD87D8A"/>
    <w:numStyleLink w:val="ImportierterStil2"/>
  </w:abstractNum>
  <w:abstractNum w:abstractNumId="5" w15:restartNumberingAfterBreak="0">
    <w:nsid w:val="18D31E64"/>
    <w:multiLevelType w:val="hybridMultilevel"/>
    <w:tmpl w:val="539029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107F90"/>
    <w:multiLevelType w:val="hybridMultilevel"/>
    <w:tmpl w:val="34924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31303"/>
    <w:multiLevelType w:val="hybridMultilevel"/>
    <w:tmpl w:val="15D4BD2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3F3F45"/>
    <w:multiLevelType w:val="hybridMultilevel"/>
    <w:tmpl w:val="0C5A2A5C"/>
    <w:lvl w:ilvl="0" w:tplc="61DCA43C">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B51608"/>
    <w:multiLevelType w:val="hybridMultilevel"/>
    <w:tmpl w:val="C49899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D969F8"/>
    <w:multiLevelType w:val="hybridMultilevel"/>
    <w:tmpl w:val="3D984F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336649"/>
    <w:multiLevelType w:val="hybridMultilevel"/>
    <w:tmpl w:val="01603C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4C26759"/>
    <w:multiLevelType w:val="hybridMultilevel"/>
    <w:tmpl w:val="2084B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CF74135"/>
    <w:multiLevelType w:val="hybridMultilevel"/>
    <w:tmpl w:val="C040F092"/>
    <w:lvl w:ilvl="0" w:tplc="951E1166">
      <w:start w:val="1"/>
      <w:numFmt w:val="decimal"/>
      <w:lvlText w:val="%1."/>
      <w:lvlJc w:val="left"/>
      <w:pPr>
        <w:ind w:left="1430" w:hanging="360"/>
      </w:pPr>
      <w:rPr>
        <w:rFonts w:hint="default"/>
      </w:rPr>
    </w:lvl>
    <w:lvl w:ilvl="1" w:tplc="04070019" w:tentative="1">
      <w:start w:val="1"/>
      <w:numFmt w:val="lowerLetter"/>
      <w:lvlText w:val="%2."/>
      <w:lvlJc w:val="left"/>
      <w:pPr>
        <w:ind w:left="2150" w:hanging="360"/>
      </w:pPr>
    </w:lvl>
    <w:lvl w:ilvl="2" w:tplc="0407001B" w:tentative="1">
      <w:start w:val="1"/>
      <w:numFmt w:val="lowerRoman"/>
      <w:lvlText w:val="%3."/>
      <w:lvlJc w:val="right"/>
      <w:pPr>
        <w:ind w:left="2870" w:hanging="180"/>
      </w:pPr>
    </w:lvl>
    <w:lvl w:ilvl="3" w:tplc="0407000F" w:tentative="1">
      <w:start w:val="1"/>
      <w:numFmt w:val="decimal"/>
      <w:lvlText w:val="%4."/>
      <w:lvlJc w:val="left"/>
      <w:pPr>
        <w:ind w:left="3590" w:hanging="360"/>
      </w:pPr>
    </w:lvl>
    <w:lvl w:ilvl="4" w:tplc="04070019" w:tentative="1">
      <w:start w:val="1"/>
      <w:numFmt w:val="lowerLetter"/>
      <w:lvlText w:val="%5."/>
      <w:lvlJc w:val="left"/>
      <w:pPr>
        <w:ind w:left="4310" w:hanging="360"/>
      </w:pPr>
    </w:lvl>
    <w:lvl w:ilvl="5" w:tplc="0407001B" w:tentative="1">
      <w:start w:val="1"/>
      <w:numFmt w:val="lowerRoman"/>
      <w:lvlText w:val="%6."/>
      <w:lvlJc w:val="right"/>
      <w:pPr>
        <w:ind w:left="5030" w:hanging="180"/>
      </w:pPr>
    </w:lvl>
    <w:lvl w:ilvl="6" w:tplc="0407000F" w:tentative="1">
      <w:start w:val="1"/>
      <w:numFmt w:val="decimal"/>
      <w:lvlText w:val="%7."/>
      <w:lvlJc w:val="left"/>
      <w:pPr>
        <w:ind w:left="5750" w:hanging="360"/>
      </w:pPr>
    </w:lvl>
    <w:lvl w:ilvl="7" w:tplc="04070019" w:tentative="1">
      <w:start w:val="1"/>
      <w:numFmt w:val="lowerLetter"/>
      <w:lvlText w:val="%8."/>
      <w:lvlJc w:val="left"/>
      <w:pPr>
        <w:ind w:left="6470" w:hanging="360"/>
      </w:pPr>
    </w:lvl>
    <w:lvl w:ilvl="8" w:tplc="0407001B" w:tentative="1">
      <w:start w:val="1"/>
      <w:numFmt w:val="lowerRoman"/>
      <w:lvlText w:val="%9."/>
      <w:lvlJc w:val="right"/>
      <w:pPr>
        <w:ind w:left="7190" w:hanging="180"/>
      </w:pPr>
    </w:lvl>
  </w:abstractNum>
  <w:abstractNum w:abstractNumId="14" w15:restartNumberingAfterBreak="0">
    <w:nsid w:val="3A103F45"/>
    <w:multiLevelType w:val="hybridMultilevel"/>
    <w:tmpl w:val="0E401C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5A5A20"/>
    <w:multiLevelType w:val="hybridMultilevel"/>
    <w:tmpl w:val="9DA8CCC8"/>
    <w:styleLink w:val="ImportierterStil3"/>
    <w:lvl w:ilvl="0" w:tplc="94D421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863EF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664B6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A2716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C6021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46EE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2C53F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1C9E2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C89D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01533DA"/>
    <w:multiLevelType w:val="hybridMultilevel"/>
    <w:tmpl w:val="E7B00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E5275F"/>
    <w:multiLevelType w:val="hybridMultilevel"/>
    <w:tmpl w:val="505C5474"/>
    <w:numStyleLink w:val="Punkte"/>
  </w:abstractNum>
  <w:abstractNum w:abstractNumId="18" w15:restartNumberingAfterBreak="0">
    <w:nsid w:val="42D4089B"/>
    <w:multiLevelType w:val="multilevel"/>
    <w:tmpl w:val="932C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6648A"/>
    <w:multiLevelType w:val="hybridMultilevel"/>
    <w:tmpl w:val="9CD87D8A"/>
    <w:styleLink w:val="ImportierterStil2"/>
    <w:lvl w:ilvl="0" w:tplc="9F58608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06BF64">
      <w:start w:val="1"/>
      <w:numFmt w:val="decimal"/>
      <w:lvlText w:val="%2."/>
      <w:lvlJc w:val="left"/>
      <w:pPr>
        <w:ind w:left="1440" w:hanging="331"/>
      </w:pPr>
      <w:rPr>
        <w:rFonts w:hAnsi="Arial Unicode MS"/>
        <w:b/>
        <w:bCs/>
        <w:caps w:val="0"/>
        <w:smallCaps w:val="0"/>
        <w:strike w:val="0"/>
        <w:dstrike w:val="0"/>
        <w:outline w:val="0"/>
        <w:emboss w:val="0"/>
        <w:imprint w:val="0"/>
        <w:spacing w:val="0"/>
        <w:w w:val="100"/>
        <w:kern w:val="0"/>
        <w:position w:val="0"/>
        <w:highlight w:val="none"/>
        <w:vertAlign w:val="baseline"/>
      </w:rPr>
    </w:lvl>
    <w:lvl w:ilvl="2" w:tplc="066256BA">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99D8A3F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BE78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59070F4">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BFDAA8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EAE411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77013A2">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ABC4782"/>
    <w:multiLevelType w:val="multilevel"/>
    <w:tmpl w:val="22962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5D6623"/>
    <w:multiLevelType w:val="hybridMultilevel"/>
    <w:tmpl w:val="0BB0A9E0"/>
    <w:numStyleLink w:val="ImportierterStil20"/>
  </w:abstractNum>
  <w:abstractNum w:abstractNumId="22" w15:restartNumberingAfterBreak="0">
    <w:nsid w:val="4DE05882"/>
    <w:multiLevelType w:val="hybridMultilevel"/>
    <w:tmpl w:val="5AC004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F20CA6"/>
    <w:multiLevelType w:val="hybridMultilevel"/>
    <w:tmpl w:val="A574DE2E"/>
    <w:lvl w:ilvl="0" w:tplc="AC78F212">
      <w:numFmt w:val="bullet"/>
      <w:lvlText w:val=""/>
      <w:lvlJc w:val="left"/>
      <w:pPr>
        <w:ind w:left="927" w:hanging="360"/>
      </w:pPr>
      <w:rPr>
        <w:rFonts w:ascii="Wingdings" w:eastAsia="Arial Unicode MS" w:hAnsi="Wingdings" w:cs="Arial Unicode M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4" w15:restartNumberingAfterBreak="0">
    <w:nsid w:val="566E0531"/>
    <w:multiLevelType w:val="hybridMultilevel"/>
    <w:tmpl w:val="8CE81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7384812"/>
    <w:multiLevelType w:val="hybridMultilevel"/>
    <w:tmpl w:val="505C5474"/>
    <w:styleLink w:val="Punkte"/>
    <w:lvl w:ilvl="0" w:tplc="3E860B16">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8B5A9D8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CA48A20C">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11D0A49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E1AC1E3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9527FAC">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709C6DFC">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ED6CD87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15C0D5AE">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CB00CA4"/>
    <w:multiLevelType w:val="hybridMultilevel"/>
    <w:tmpl w:val="99EEC366"/>
    <w:numStyleLink w:val="ImportierterStil4"/>
  </w:abstractNum>
  <w:abstractNum w:abstractNumId="27" w15:restartNumberingAfterBreak="0">
    <w:nsid w:val="5D304897"/>
    <w:multiLevelType w:val="hybridMultilevel"/>
    <w:tmpl w:val="0562E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10D73BB"/>
    <w:multiLevelType w:val="hybridMultilevel"/>
    <w:tmpl w:val="5FC6CA0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9" w15:restartNumberingAfterBreak="0">
    <w:nsid w:val="63173871"/>
    <w:multiLevelType w:val="hybridMultilevel"/>
    <w:tmpl w:val="9DA8CCC8"/>
    <w:numStyleLink w:val="ImportierterStil3"/>
  </w:abstractNum>
  <w:abstractNum w:abstractNumId="30" w15:restartNumberingAfterBreak="0">
    <w:nsid w:val="641079E8"/>
    <w:multiLevelType w:val="hybridMultilevel"/>
    <w:tmpl w:val="0BB0A9E0"/>
    <w:styleLink w:val="ImportierterStil20"/>
    <w:lvl w:ilvl="0" w:tplc="8E98ED8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2C012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93C3B5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9DC7CF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80B5D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05EDCA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114FA9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42CF342">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C6A3F0A">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2B36FF"/>
    <w:multiLevelType w:val="hybridMultilevel"/>
    <w:tmpl w:val="0CCC4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9"/>
  </w:num>
  <w:num w:numId="4">
    <w:abstractNumId w:val="4"/>
  </w:num>
  <w:num w:numId="5">
    <w:abstractNumId w:val="30"/>
  </w:num>
  <w:num w:numId="6">
    <w:abstractNumId w:val="21"/>
  </w:num>
  <w:num w:numId="7">
    <w:abstractNumId w:val="15"/>
  </w:num>
  <w:num w:numId="8">
    <w:abstractNumId w:val="29"/>
  </w:num>
  <w:num w:numId="9">
    <w:abstractNumId w:val="4"/>
    <w:lvlOverride w:ilvl="0">
      <w:startOverride w:val="4"/>
    </w:lvlOverride>
  </w:num>
  <w:num w:numId="10">
    <w:abstractNumId w:val="3"/>
  </w:num>
  <w:num w:numId="11">
    <w:abstractNumId w:val="26"/>
  </w:num>
  <w:num w:numId="12">
    <w:abstractNumId w:val="17"/>
    <w:lvlOverride w:ilvl="0">
      <w:lvl w:ilvl="0" w:tplc="D534D8B2">
        <w:start w:val="1"/>
        <w:numFmt w:val="bullet"/>
        <w:lvlText w:val="-"/>
        <w:lvlJc w:val="left"/>
        <w:pPr>
          <w:ind w:left="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BECE5B58">
        <w:start w:val="1"/>
        <w:numFmt w:val="bullet"/>
        <w:lvlText w:val="-"/>
        <w:lvlJc w:val="left"/>
        <w:pPr>
          <w:ind w:left="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A8625582">
        <w:start w:val="1"/>
        <w:numFmt w:val="bullet"/>
        <w:lvlText w:val="-"/>
        <w:lvlJc w:val="left"/>
        <w:pPr>
          <w:ind w:left="1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BDB42BE8">
        <w:start w:val="1"/>
        <w:numFmt w:val="bullet"/>
        <w:lvlText w:val="-"/>
        <w:lvlJc w:val="left"/>
        <w:pPr>
          <w:ind w:left="1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B6F2E466">
        <w:start w:val="1"/>
        <w:numFmt w:val="bullet"/>
        <w:lvlText w:val="-"/>
        <w:lvlJc w:val="left"/>
        <w:pPr>
          <w:ind w:left="25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E152B84A">
        <w:start w:val="1"/>
        <w:numFmt w:val="bullet"/>
        <w:lvlText w:val="-"/>
        <w:lvlJc w:val="left"/>
        <w:pPr>
          <w:ind w:left="3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0728600">
        <w:start w:val="1"/>
        <w:numFmt w:val="bullet"/>
        <w:lvlText w:val="-"/>
        <w:lvlJc w:val="left"/>
        <w:pPr>
          <w:ind w:left="3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C880E68">
        <w:start w:val="1"/>
        <w:numFmt w:val="bullet"/>
        <w:lvlText w:val="-"/>
        <w:lvlJc w:val="left"/>
        <w:pPr>
          <w:ind w:left="4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F3ACB590">
        <w:start w:val="1"/>
        <w:numFmt w:val="bullet"/>
        <w:lvlText w:val="-"/>
        <w:lvlJc w:val="left"/>
        <w:pPr>
          <w:ind w:left="4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3">
    <w:abstractNumId w:val="4"/>
    <w:lvlOverride w:ilvl="0">
      <w:startOverride w:val="5"/>
    </w:lvlOverride>
  </w:num>
  <w:num w:numId="14">
    <w:abstractNumId w:val="7"/>
  </w:num>
  <w:num w:numId="15">
    <w:abstractNumId w:val="23"/>
  </w:num>
  <w:num w:numId="16">
    <w:abstractNumId w:val="28"/>
  </w:num>
  <w:num w:numId="17">
    <w:abstractNumId w:val="24"/>
  </w:num>
  <w:num w:numId="18">
    <w:abstractNumId w:val="11"/>
  </w:num>
  <w:num w:numId="19">
    <w:abstractNumId w:val="22"/>
  </w:num>
  <w:num w:numId="20">
    <w:abstractNumId w:val="5"/>
  </w:num>
  <w:num w:numId="21">
    <w:abstractNumId w:val="10"/>
  </w:num>
  <w:num w:numId="22">
    <w:abstractNumId w:val="14"/>
  </w:num>
  <w:num w:numId="23">
    <w:abstractNumId w:val="31"/>
  </w:num>
  <w:num w:numId="24">
    <w:abstractNumId w:val="27"/>
  </w:num>
  <w:num w:numId="25">
    <w:abstractNumId w:val="1"/>
  </w:num>
  <w:num w:numId="26">
    <w:abstractNumId w:val="18"/>
  </w:num>
  <w:num w:numId="27">
    <w:abstractNumId w:val="12"/>
  </w:num>
  <w:num w:numId="28">
    <w:abstractNumId w:val="2"/>
  </w:num>
  <w:num w:numId="29">
    <w:abstractNumId w:val="9"/>
  </w:num>
  <w:num w:numId="30">
    <w:abstractNumId w:val="6"/>
  </w:num>
  <w:num w:numId="31">
    <w:abstractNumId w:val="0"/>
  </w:num>
  <w:num w:numId="32">
    <w:abstractNumId w:val="20"/>
  </w:num>
  <w:num w:numId="33">
    <w:abstractNumId w:val="8"/>
  </w:num>
  <w:num w:numId="34">
    <w:abstractNumId w:val="16"/>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1DDE83"/>
    <w:rsid w:val="000007EF"/>
    <w:rsid w:val="00001B2A"/>
    <w:rsid w:val="0000214E"/>
    <w:rsid w:val="00002B85"/>
    <w:rsid w:val="000038F2"/>
    <w:rsid w:val="00004325"/>
    <w:rsid w:val="0000452C"/>
    <w:rsid w:val="00006CF5"/>
    <w:rsid w:val="00006E25"/>
    <w:rsid w:val="000075DF"/>
    <w:rsid w:val="0001044D"/>
    <w:rsid w:val="0001050C"/>
    <w:rsid w:val="0001111B"/>
    <w:rsid w:val="0001192D"/>
    <w:rsid w:val="00012230"/>
    <w:rsid w:val="000158E0"/>
    <w:rsid w:val="000166E9"/>
    <w:rsid w:val="00016787"/>
    <w:rsid w:val="00017469"/>
    <w:rsid w:val="00017FAA"/>
    <w:rsid w:val="000209BC"/>
    <w:rsid w:val="00020C49"/>
    <w:rsid w:val="00023710"/>
    <w:rsid w:val="00023D2D"/>
    <w:rsid w:val="000259DD"/>
    <w:rsid w:val="00025C9B"/>
    <w:rsid w:val="00026648"/>
    <w:rsid w:val="000275EC"/>
    <w:rsid w:val="000303CA"/>
    <w:rsid w:val="000304AA"/>
    <w:rsid w:val="00030EA4"/>
    <w:rsid w:val="00031716"/>
    <w:rsid w:val="00033325"/>
    <w:rsid w:val="000338CA"/>
    <w:rsid w:val="00035F6C"/>
    <w:rsid w:val="00040396"/>
    <w:rsid w:val="00040C56"/>
    <w:rsid w:val="00040E3B"/>
    <w:rsid w:val="00046DBA"/>
    <w:rsid w:val="00046ECA"/>
    <w:rsid w:val="00047614"/>
    <w:rsid w:val="00050394"/>
    <w:rsid w:val="00053193"/>
    <w:rsid w:val="00054C67"/>
    <w:rsid w:val="00056A4A"/>
    <w:rsid w:val="00057268"/>
    <w:rsid w:val="00057A31"/>
    <w:rsid w:val="00057EF9"/>
    <w:rsid w:val="00061D4B"/>
    <w:rsid w:val="000648DC"/>
    <w:rsid w:val="00067138"/>
    <w:rsid w:val="0007067A"/>
    <w:rsid w:val="00070A1F"/>
    <w:rsid w:val="00071A71"/>
    <w:rsid w:val="000721FD"/>
    <w:rsid w:val="00072C49"/>
    <w:rsid w:val="00072DED"/>
    <w:rsid w:val="000735F1"/>
    <w:rsid w:val="000738BA"/>
    <w:rsid w:val="000742D7"/>
    <w:rsid w:val="000760E6"/>
    <w:rsid w:val="00076CA8"/>
    <w:rsid w:val="0007722E"/>
    <w:rsid w:val="00077313"/>
    <w:rsid w:val="0007742D"/>
    <w:rsid w:val="00077654"/>
    <w:rsid w:val="00077D7E"/>
    <w:rsid w:val="0008018F"/>
    <w:rsid w:val="00082151"/>
    <w:rsid w:val="00084106"/>
    <w:rsid w:val="0008479B"/>
    <w:rsid w:val="00085377"/>
    <w:rsid w:val="000854BE"/>
    <w:rsid w:val="0009092C"/>
    <w:rsid w:val="00091638"/>
    <w:rsid w:val="0009350B"/>
    <w:rsid w:val="000941D9"/>
    <w:rsid w:val="0009799C"/>
    <w:rsid w:val="00097FFB"/>
    <w:rsid w:val="000A0AF1"/>
    <w:rsid w:val="000A13C3"/>
    <w:rsid w:val="000A1706"/>
    <w:rsid w:val="000A1BCA"/>
    <w:rsid w:val="000A32AE"/>
    <w:rsid w:val="000A413B"/>
    <w:rsid w:val="000A4F2E"/>
    <w:rsid w:val="000A5660"/>
    <w:rsid w:val="000B0073"/>
    <w:rsid w:val="000B14C7"/>
    <w:rsid w:val="000B2A59"/>
    <w:rsid w:val="000B3793"/>
    <w:rsid w:val="000B3916"/>
    <w:rsid w:val="000B575C"/>
    <w:rsid w:val="000B6C43"/>
    <w:rsid w:val="000B7479"/>
    <w:rsid w:val="000C07F8"/>
    <w:rsid w:val="000C09EE"/>
    <w:rsid w:val="000C2018"/>
    <w:rsid w:val="000C274B"/>
    <w:rsid w:val="000C3D8B"/>
    <w:rsid w:val="000C5089"/>
    <w:rsid w:val="000C588C"/>
    <w:rsid w:val="000C68A7"/>
    <w:rsid w:val="000C73E4"/>
    <w:rsid w:val="000D032B"/>
    <w:rsid w:val="000D08AE"/>
    <w:rsid w:val="000D09C6"/>
    <w:rsid w:val="000D0D78"/>
    <w:rsid w:val="000D2548"/>
    <w:rsid w:val="000D3573"/>
    <w:rsid w:val="000D3CD6"/>
    <w:rsid w:val="000D3CF0"/>
    <w:rsid w:val="000D3DA2"/>
    <w:rsid w:val="000D6585"/>
    <w:rsid w:val="000D6D1D"/>
    <w:rsid w:val="000D6D86"/>
    <w:rsid w:val="000D6DAF"/>
    <w:rsid w:val="000D7595"/>
    <w:rsid w:val="000D7C97"/>
    <w:rsid w:val="000E01BC"/>
    <w:rsid w:val="000E221C"/>
    <w:rsid w:val="000E2555"/>
    <w:rsid w:val="000E3EC2"/>
    <w:rsid w:val="000E600A"/>
    <w:rsid w:val="000E6624"/>
    <w:rsid w:val="000E6B7A"/>
    <w:rsid w:val="000E7161"/>
    <w:rsid w:val="000E7909"/>
    <w:rsid w:val="000F009A"/>
    <w:rsid w:val="000F03ED"/>
    <w:rsid w:val="000F07FD"/>
    <w:rsid w:val="000F097E"/>
    <w:rsid w:val="000F1046"/>
    <w:rsid w:val="000F1B1D"/>
    <w:rsid w:val="000F1B1E"/>
    <w:rsid w:val="000F1F48"/>
    <w:rsid w:val="000F26B4"/>
    <w:rsid w:val="000F4474"/>
    <w:rsid w:val="000F4518"/>
    <w:rsid w:val="000F4FF9"/>
    <w:rsid w:val="000F6C7C"/>
    <w:rsid w:val="000F7DFF"/>
    <w:rsid w:val="00101126"/>
    <w:rsid w:val="00101B2D"/>
    <w:rsid w:val="00101C5C"/>
    <w:rsid w:val="00103255"/>
    <w:rsid w:val="00104FAC"/>
    <w:rsid w:val="00105FBA"/>
    <w:rsid w:val="001064CB"/>
    <w:rsid w:val="001064E4"/>
    <w:rsid w:val="0010707D"/>
    <w:rsid w:val="001072D0"/>
    <w:rsid w:val="001118A4"/>
    <w:rsid w:val="001126BA"/>
    <w:rsid w:val="0011290F"/>
    <w:rsid w:val="00114C6C"/>
    <w:rsid w:val="00116BC6"/>
    <w:rsid w:val="00116BD9"/>
    <w:rsid w:val="0011761C"/>
    <w:rsid w:val="001176F5"/>
    <w:rsid w:val="00117B4A"/>
    <w:rsid w:val="00121DCC"/>
    <w:rsid w:val="001220FD"/>
    <w:rsid w:val="001233FC"/>
    <w:rsid w:val="00123734"/>
    <w:rsid w:val="001238EA"/>
    <w:rsid w:val="001244E2"/>
    <w:rsid w:val="0012505B"/>
    <w:rsid w:val="00125ECE"/>
    <w:rsid w:val="00125EE9"/>
    <w:rsid w:val="00130F0B"/>
    <w:rsid w:val="00132484"/>
    <w:rsid w:val="00132DDE"/>
    <w:rsid w:val="00137F6D"/>
    <w:rsid w:val="00140C70"/>
    <w:rsid w:val="00140F41"/>
    <w:rsid w:val="00141332"/>
    <w:rsid w:val="001414DA"/>
    <w:rsid w:val="00141590"/>
    <w:rsid w:val="001439BD"/>
    <w:rsid w:val="0014466E"/>
    <w:rsid w:val="001447FB"/>
    <w:rsid w:val="00145991"/>
    <w:rsid w:val="0014611F"/>
    <w:rsid w:val="00146834"/>
    <w:rsid w:val="00146939"/>
    <w:rsid w:val="00146E80"/>
    <w:rsid w:val="00147066"/>
    <w:rsid w:val="00147A76"/>
    <w:rsid w:val="00147AC9"/>
    <w:rsid w:val="00151429"/>
    <w:rsid w:val="00152CB9"/>
    <w:rsid w:val="00156CA5"/>
    <w:rsid w:val="00157B31"/>
    <w:rsid w:val="001606A7"/>
    <w:rsid w:val="00160CF3"/>
    <w:rsid w:val="00160D48"/>
    <w:rsid w:val="001611C5"/>
    <w:rsid w:val="001613F9"/>
    <w:rsid w:val="0016147B"/>
    <w:rsid w:val="00162FB9"/>
    <w:rsid w:val="00163AC3"/>
    <w:rsid w:val="001640B5"/>
    <w:rsid w:val="0016413B"/>
    <w:rsid w:val="00164BBB"/>
    <w:rsid w:val="001657DE"/>
    <w:rsid w:val="0016609B"/>
    <w:rsid w:val="00170B6E"/>
    <w:rsid w:val="001728BB"/>
    <w:rsid w:val="00173477"/>
    <w:rsid w:val="00174159"/>
    <w:rsid w:val="00174565"/>
    <w:rsid w:val="00175530"/>
    <w:rsid w:val="00176BD5"/>
    <w:rsid w:val="0018004D"/>
    <w:rsid w:val="001817F5"/>
    <w:rsid w:val="001821E5"/>
    <w:rsid w:val="0018242E"/>
    <w:rsid w:val="00182A9C"/>
    <w:rsid w:val="00183197"/>
    <w:rsid w:val="0018334B"/>
    <w:rsid w:val="00183650"/>
    <w:rsid w:val="00184743"/>
    <w:rsid w:val="0019168B"/>
    <w:rsid w:val="00192BA8"/>
    <w:rsid w:val="00192F55"/>
    <w:rsid w:val="0019426A"/>
    <w:rsid w:val="0019635C"/>
    <w:rsid w:val="001963E6"/>
    <w:rsid w:val="00197830"/>
    <w:rsid w:val="00197E5E"/>
    <w:rsid w:val="001A0CDD"/>
    <w:rsid w:val="001A113A"/>
    <w:rsid w:val="001A1460"/>
    <w:rsid w:val="001A2467"/>
    <w:rsid w:val="001A2F92"/>
    <w:rsid w:val="001A4E98"/>
    <w:rsid w:val="001A70AB"/>
    <w:rsid w:val="001A7647"/>
    <w:rsid w:val="001A7900"/>
    <w:rsid w:val="001B08FA"/>
    <w:rsid w:val="001B29A2"/>
    <w:rsid w:val="001B333C"/>
    <w:rsid w:val="001B3BFC"/>
    <w:rsid w:val="001B5593"/>
    <w:rsid w:val="001B5E35"/>
    <w:rsid w:val="001B763E"/>
    <w:rsid w:val="001B7FA6"/>
    <w:rsid w:val="001C234F"/>
    <w:rsid w:val="001C243E"/>
    <w:rsid w:val="001C2C9F"/>
    <w:rsid w:val="001C2CC2"/>
    <w:rsid w:val="001C2F40"/>
    <w:rsid w:val="001C43D5"/>
    <w:rsid w:val="001C4719"/>
    <w:rsid w:val="001C4723"/>
    <w:rsid w:val="001C4F6F"/>
    <w:rsid w:val="001C5B6B"/>
    <w:rsid w:val="001C71BC"/>
    <w:rsid w:val="001C79CA"/>
    <w:rsid w:val="001D01D1"/>
    <w:rsid w:val="001D0436"/>
    <w:rsid w:val="001D1136"/>
    <w:rsid w:val="001D1150"/>
    <w:rsid w:val="001D1A26"/>
    <w:rsid w:val="001D385E"/>
    <w:rsid w:val="001D4601"/>
    <w:rsid w:val="001D46CB"/>
    <w:rsid w:val="001D65C8"/>
    <w:rsid w:val="001D75E7"/>
    <w:rsid w:val="001D77F7"/>
    <w:rsid w:val="001E065B"/>
    <w:rsid w:val="001E0749"/>
    <w:rsid w:val="001E14BE"/>
    <w:rsid w:val="001E2815"/>
    <w:rsid w:val="001E2C1F"/>
    <w:rsid w:val="001E36C1"/>
    <w:rsid w:val="001E3F45"/>
    <w:rsid w:val="001E469B"/>
    <w:rsid w:val="001E51F9"/>
    <w:rsid w:val="001E59E2"/>
    <w:rsid w:val="001E5F7D"/>
    <w:rsid w:val="001E7FF5"/>
    <w:rsid w:val="001F0DF9"/>
    <w:rsid w:val="001F2B10"/>
    <w:rsid w:val="001F332E"/>
    <w:rsid w:val="001F3490"/>
    <w:rsid w:val="001F48ED"/>
    <w:rsid w:val="001F4E9B"/>
    <w:rsid w:val="001F59FF"/>
    <w:rsid w:val="001F6081"/>
    <w:rsid w:val="001F733B"/>
    <w:rsid w:val="002007F5"/>
    <w:rsid w:val="00200F6F"/>
    <w:rsid w:val="002023CA"/>
    <w:rsid w:val="00202D4C"/>
    <w:rsid w:val="0020329A"/>
    <w:rsid w:val="00204E65"/>
    <w:rsid w:val="00206C1B"/>
    <w:rsid w:val="00206FAB"/>
    <w:rsid w:val="002073BB"/>
    <w:rsid w:val="002075B3"/>
    <w:rsid w:val="002100CE"/>
    <w:rsid w:val="00210411"/>
    <w:rsid w:val="00210E0B"/>
    <w:rsid w:val="00212D87"/>
    <w:rsid w:val="00212D88"/>
    <w:rsid w:val="002133C7"/>
    <w:rsid w:val="00213D22"/>
    <w:rsid w:val="00214D14"/>
    <w:rsid w:val="00215BCF"/>
    <w:rsid w:val="00217CA9"/>
    <w:rsid w:val="002202BD"/>
    <w:rsid w:val="00220B26"/>
    <w:rsid w:val="00220E01"/>
    <w:rsid w:val="00225844"/>
    <w:rsid w:val="00226CDD"/>
    <w:rsid w:val="00230296"/>
    <w:rsid w:val="00231529"/>
    <w:rsid w:val="0023188C"/>
    <w:rsid w:val="00231BF1"/>
    <w:rsid w:val="00234739"/>
    <w:rsid w:val="00235037"/>
    <w:rsid w:val="0023629C"/>
    <w:rsid w:val="002436FA"/>
    <w:rsid w:val="002439B3"/>
    <w:rsid w:val="00243F58"/>
    <w:rsid w:val="002441DD"/>
    <w:rsid w:val="002447FF"/>
    <w:rsid w:val="0024584B"/>
    <w:rsid w:val="0025024F"/>
    <w:rsid w:val="00250A6D"/>
    <w:rsid w:val="0025116C"/>
    <w:rsid w:val="0025138C"/>
    <w:rsid w:val="00252E56"/>
    <w:rsid w:val="002533A3"/>
    <w:rsid w:val="00254CDA"/>
    <w:rsid w:val="00256CC8"/>
    <w:rsid w:val="002570E4"/>
    <w:rsid w:val="002614DF"/>
    <w:rsid w:val="00261CE4"/>
    <w:rsid w:val="00262AA6"/>
    <w:rsid w:val="002644B5"/>
    <w:rsid w:val="002663C9"/>
    <w:rsid w:val="00266E07"/>
    <w:rsid w:val="00267889"/>
    <w:rsid w:val="002706A8"/>
    <w:rsid w:val="00272205"/>
    <w:rsid w:val="00272C85"/>
    <w:rsid w:val="002741FC"/>
    <w:rsid w:val="00274D16"/>
    <w:rsid w:val="0027508F"/>
    <w:rsid w:val="002750F9"/>
    <w:rsid w:val="00275309"/>
    <w:rsid w:val="00275492"/>
    <w:rsid w:val="00275826"/>
    <w:rsid w:val="00276CF7"/>
    <w:rsid w:val="00276F85"/>
    <w:rsid w:val="00280658"/>
    <w:rsid w:val="002819C9"/>
    <w:rsid w:val="002823CE"/>
    <w:rsid w:val="00283979"/>
    <w:rsid w:val="0028623E"/>
    <w:rsid w:val="00286586"/>
    <w:rsid w:val="00287249"/>
    <w:rsid w:val="002879F2"/>
    <w:rsid w:val="002931E4"/>
    <w:rsid w:val="00293564"/>
    <w:rsid w:val="002942C2"/>
    <w:rsid w:val="002948F3"/>
    <w:rsid w:val="002A043F"/>
    <w:rsid w:val="002A0906"/>
    <w:rsid w:val="002A10A1"/>
    <w:rsid w:val="002A11CD"/>
    <w:rsid w:val="002A15F9"/>
    <w:rsid w:val="002A4B50"/>
    <w:rsid w:val="002A53D7"/>
    <w:rsid w:val="002A6E13"/>
    <w:rsid w:val="002A76C0"/>
    <w:rsid w:val="002B1491"/>
    <w:rsid w:val="002B174C"/>
    <w:rsid w:val="002B1F83"/>
    <w:rsid w:val="002B26CB"/>
    <w:rsid w:val="002B4E44"/>
    <w:rsid w:val="002B5EC0"/>
    <w:rsid w:val="002B6A0A"/>
    <w:rsid w:val="002B6DA0"/>
    <w:rsid w:val="002B7D8C"/>
    <w:rsid w:val="002C17F1"/>
    <w:rsid w:val="002C4686"/>
    <w:rsid w:val="002C6983"/>
    <w:rsid w:val="002C7235"/>
    <w:rsid w:val="002C7751"/>
    <w:rsid w:val="002D0392"/>
    <w:rsid w:val="002D0E8C"/>
    <w:rsid w:val="002D1392"/>
    <w:rsid w:val="002D1591"/>
    <w:rsid w:val="002D1779"/>
    <w:rsid w:val="002D2932"/>
    <w:rsid w:val="002D2F42"/>
    <w:rsid w:val="002D44F4"/>
    <w:rsid w:val="002D51CE"/>
    <w:rsid w:val="002D6206"/>
    <w:rsid w:val="002D658B"/>
    <w:rsid w:val="002D6845"/>
    <w:rsid w:val="002E16E5"/>
    <w:rsid w:val="002E1939"/>
    <w:rsid w:val="002E1F9F"/>
    <w:rsid w:val="002E200B"/>
    <w:rsid w:val="002E2EAE"/>
    <w:rsid w:val="002E34E6"/>
    <w:rsid w:val="002E3ACB"/>
    <w:rsid w:val="002E4630"/>
    <w:rsid w:val="002E499D"/>
    <w:rsid w:val="002E4E19"/>
    <w:rsid w:val="002E70DC"/>
    <w:rsid w:val="002E7A03"/>
    <w:rsid w:val="002E7C2D"/>
    <w:rsid w:val="002F0DD5"/>
    <w:rsid w:val="002F12F9"/>
    <w:rsid w:val="002F13D0"/>
    <w:rsid w:val="002F213A"/>
    <w:rsid w:val="002F27DE"/>
    <w:rsid w:val="002F2A32"/>
    <w:rsid w:val="002F3292"/>
    <w:rsid w:val="002F33AF"/>
    <w:rsid w:val="002F3AEE"/>
    <w:rsid w:val="002F51B3"/>
    <w:rsid w:val="002F6F2A"/>
    <w:rsid w:val="002F7FD3"/>
    <w:rsid w:val="003000DE"/>
    <w:rsid w:val="0030105A"/>
    <w:rsid w:val="0030178F"/>
    <w:rsid w:val="00301E13"/>
    <w:rsid w:val="003022A2"/>
    <w:rsid w:val="003023DA"/>
    <w:rsid w:val="003031E9"/>
    <w:rsid w:val="00304B02"/>
    <w:rsid w:val="0030616B"/>
    <w:rsid w:val="003066D6"/>
    <w:rsid w:val="003066DE"/>
    <w:rsid w:val="00307C2F"/>
    <w:rsid w:val="00310223"/>
    <w:rsid w:val="0031077B"/>
    <w:rsid w:val="00313E46"/>
    <w:rsid w:val="003143DA"/>
    <w:rsid w:val="0031579B"/>
    <w:rsid w:val="00316156"/>
    <w:rsid w:val="00317661"/>
    <w:rsid w:val="00321B4E"/>
    <w:rsid w:val="00323E19"/>
    <w:rsid w:val="00323F9F"/>
    <w:rsid w:val="0032414D"/>
    <w:rsid w:val="003241F2"/>
    <w:rsid w:val="003256C5"/>
    <w:rsid w:val="00326B0A"/>
    <w:rsid w:val="00327668"/>
    <w:rsid w:val="00331523"/>
    <w:rsid w:val="00331C86"/>
    <w:rsid w:val="00332140"/>
    <w:rsid w:val="00332DFD"/>
    <w:rsid w:val="00335C23"/>
    <w:rsid w:val="003360D1"/>
    <w:rsid w:val="00340F27"/>
    <w:rsid w:val="0034147C"/>
    <w:rsid w:val="0034154D"/>
    <w:rsid w:val="0034162B"/>
    <w:rsid w:val="00341D71"/>
    <w:rsid w:val="003428B7"/>
    <w:rsid w:val="003433E4"/>
    <w:rsid w:val="00344CDC"/>
    <w:rsid w:val="00344FD7"/>
    <w:rsid w:val="00345C2E"/>
    <w:rsid w:val="00346DD5"/>
    <w:rsid w:val="00347233"/>
    <w:rsid w:val="003500B5"/>
    <w:rsid w:val="003501AA"/>
    <w:rsid w:val="00352A6E"/>
    <w:rsid w:val="003530EC"/>
    <w:rsid w:val="003538C7"/>
    <w:rsid w:val="00353F61"/>
    <w:rsid w:val="00355630"/>
    <w:rsid w:val="00356446"/>
    <w:rsid w:val="00356AA9"/>
    <w:rsid w:val="00357FE8"/>
    <w:rsid w:val="00360AF2"/>
    <w:rsid w:val="0036322E"/>
    <w:rsid w:val="00365384"/>
    <w:rsid w:val="003655C0"/>
    <w:rsid w:val="003667C8"/>
    <w:rsid w:val="0036776C"/>
    <w:rsid w:val="003677CD"/>
    <w:rsid w:val="003713D1"/>
    <w:rsid w:val="00372716"/>
    <w:rsid w:val="00375B00"/>
    <w:rsid w:val="00377008"/>
    <w:rsid w:val="00381A7E"/>
    <w:rsid w:val="0038387A"/>
    <w:rsid w:val="003847F9"/>
    <w:rsid w:val="00384A40"/>
    <w:rsid w:val="0038518D"/>
    <w:rsid w:val="00386089"/>
    <w:rsid w:val="003863E2"/>
    <w:rsid w:val="00392D3F"/>
    <w:rsid w:val="00393750"/>
    <w:rsid w:val="00396275"/>
    <w:rsid w:val="003967CF"/>
    <w:rsid w:val="003A18D3"/>
    <w:rsid w:val="003A30F2"/>
    <w:rsid w:val="003A458E"/>
    <w:rsid w:val="003A4949"/>
    <w:rsid w:val="003A53FD"/>
    <w:rsid w:val="003A5458"/>
    <w:rsid w:val="003A723A"/>
    <w:rsid w:val="003A774A"/>
    <w:rsid w:val="003B03E7"/>
    <w:rsid w:val="003B12EA"/>
    <w:rsid w:val="003B32D2"/>
    <w:rsid w:val="003B4738"/>
    <w:rsid w:val="003B4BC7"/>
    <w:rsid w:val="003B4E79"/>
    <w:rsid w:val="003B6398"/>
    <w:rsid w:val="003B7542"/>
    <w:rsid w:val="003C028B"/>
    <w:rsid w:val="003C0DAF"/>
    <w:rsid w:val="003C27B4"/>
    <w:rsid w:val="003C31E9"/>
    <w:rsid w:val="003C33E0"/>
    <w:rsid w:val="003C6378"/>
    <w:rsid w:val="003D09B3"/>
    <w:rsid w:val="003D0BB4"/>
    <w:rsid w:val="003D1DC1"/>
    <w:rsid w:val="003D2691"/>
    <w:rsid w:val="003D2B6D"/>
    <w:rsid w:val="003D304D"/>
    <w:rsid w:val="003D5FE4"/>
    <w:rsid w:val="003D6CCA"/>
    <w:rsid w:val="003E1515"/>
    <w:rsid w:val="003E3CBB"/>
    <w:rsid w:val="003E44BE"/>
    <w:rsid w:val="003E44DE"/>
    <w:rsid w:val="003F0318"/>
    <w:rsid w:val="003F6551"/>
    <w:rsid w:val="0040005A"/>
    <w:rsid w:val="0040302B"/>
    <w:rsid w:val="004036BB"/>
    <w:rsid w:val="0040552F"/>
    <w:rsid w:val="004065B4"/>
    <w:rsid w:val="00406D24"/>
    <w:rsid w:val="00406F5F"/>
    <w:rsid w:val="00410537"/>
    <w:rsid w:val="00410940"/>
    <w:rsid w:val="00410D51"/>
    <w:rsid w:val="004117FA"/>
    <w:rsid w:val="0041757A"/>
    <w:rsid w:val="0042007C"/>
    <w:rsid w:val="004225F2"/>
    <w:rsid w:val="0042292C"/>
    <w:rsid w:val="004233E3"/>
    <w:rsid w:val="00423920"/>
    <w:rsid w:val="004265C3"/>
    <w:rsid w:val="0042667C"/>
    <w:rsid w:val="004268CB"/>
    <w:rsid w:val="0043058F"/>
    <w:rsid w:val="00430A37"/>
    <w:rsid w:val="00432345"/>
    <w:rsid w:val="0043279D"/>
    <w:rsid w:val="00434583"/>
    <w:rsid w:val="00434726"/>
    <w:rsid w:val="0043499D"/>
    <w:rsid w:val="00434A14"/>
    <w:rsid w:val="0043509B"/>
    <w:rsid w:val="00437544"/>
    <w:rsid w:val="00440A12"/>
    <w:rsid w:val="00441592"/>
    <w:rsid w:val="0044495D"/>
    <w:rsid w:val="00446C8D"/>
    <w:rsid w:val="004502D2"/>
    <w:rsid w:val="00452596"/>
    <w:rsid w:val="00455686"/>
    <w:rsid w:val="00455D2D"/>
    <w:rsid w:val="00456F30"/>
    <w:rsid w:val="00457981"/>
    <w:rsid w:val="00461EB4"/>
    <w:rsid w:val="00463E55"/>
    <w:rsid w:val="00464522"/>
    <w:rsid w:val="00464D56"/>
    <w:rsid w:val="004700DD"/>
    <w:rsid w:val="00470A2F"/>
    <w:rsid w:val="004712FB"/>
    <w:rsid w:val="00471335"/>
    <w:rsid w:val="00473286"/>
    <w:rsid w:val="00475B34"/>
    <w:rsid w:val="004765FC"/>
    <w:rsid w:val="0047673D"/>
    <w:rsid w:val="004773F6"/>
    <w:rsid w:val="004827C5"/>
    <w:rsid w:val="00484B96"/>
    <w:rsid w:val="004872A5"/>
    <w:rsid w:val="00490379"/>
    <w:rsid w:val="0049066D"/>
    <w:rsid w:val="00491AF0"/>
    <w:rsid w:val="0049263F"/>
    <w:rsid w:val="0049312B"/>
    <w:rsid w:val="0049338D"/>
    <w:rsid w:val="00493C95"/>
    <w:rsid w:val="00494EE4"/>
    <w:rsid w:val="00494F55"/>
    <w:rsid w:val="004967CF"/>
    <w:rsid w:val="004A12B3"/>
    <w:rsid w:val="004A1DFA"/>
    <w:rsid w:val="004A2669"/>
    <w:rsid w:val="004A2DFF"/>
    <w:rsid w:val="004A45E5"/>
    <w:rsid w:val="004A5615"/>
    <w:rsid w:val="004A5CB9"/>
    <w:rsid w:val="004A7470"/>
    <w:rsid w:val="004B0188"/>
    <w:rsid w:val="004B044D"/>
    <w:rsid w:val="004B1FBE"/>
    <w:rsid w:val="004B316A"/>
    <w:rsid w:val="004B4A38"/>
    <w:rsid w:val="004B4F7B"/>
    <w:rsid w:val="004B58F8"/>
    <w:rsid w:val="004B6436"/>
    <w:rsid w:val="004B703C"/>
    <w:rsid w:val="004C1BE4"/>
    <w:rsid w:val="004C3B2F"/>
    <w:rsid w:val="004C5731"/>
    <w:rsid w:val="004D0EFE"/>
    <w:rsid w:val="004D2F1B"/>
    <w:rsid w:val="004D4DF1"/>
    <w:rsid w:val="004D577B"/>
    <w:rsid w:val="004D5964"/>
    <w:rsid w:val="004D5AE5"/>
    <w:rsid w:val="004D6970"/>
    <w:rsid w:val="004D7AE4"/>
    <w:rsid w:val="004D7C92"/>
    <w:rsid w:val="004E149B"/>
    <w:rsid w:val="004E1C75"/>
    <w:rsid w:val="004E1FF9"/>
    <w:rsid w:val="004E2406"/>
    <w:rsid w:val="004E284A"/>
    <w:rsid w:val="004E45E9"/>
    <w:rsid w:val="004E4FF2"/>
    <w:rsid w:val="004F0147"/>
    <w:rsid w:val="004F078B"/>
    <w:rsid w:val="004F13A3"/>
    <w:rsid w:val="004F174D"/>
    <w:rsid w:val="004F17C2"/>
    <w:rsid w:val="004F20E7"/>
    <w:rsid w:val="004F25B6"/>
    <w:rsid w:val="004F65C6"/>
    <w:rsid w:val="004F7330"/>
    <w:rsid w:val="004F7C5D"/>
    <w:rsid w:val="00500BC7"/>
    <w:rsid w:val="00500C99"/>
    <w:rsid w:val="00501B47"/>
    <w:rsid w:val="00501BEC"/>
    <w:rsid w:val="00502EDD"/>
    <w:rsid w:val="00503362"/>
    <w:rsid w:val="00506154"/>
    <w:rsid w:val="005063BA"/>
    <w:rsid w:val="005068B3"/>
    <w:rsid w:val="00507236"/>
    <w:rsid w:val="005114F6"/>
    <w:rsid w:val="00511755"/>
    <w:rsid w:val="005117AD"/>
    <w:rsid w:val="00513882"/>
    <w:rsid w:val="00514BD7"/>
    <w:rsid w:val="005161A1"/>
    <w:rsid w:val="0051736C"/>
    <w:rsid w:val="00517816"/>
    <w:rsid w:val="00517CE0"/>
    <w:rsid w:val="005200F3"/>
    <w:rsid w:val="00521F45"/>
    <w:rsid w:val="0052236C"/>
    <w:rsid w:val="0052304F"/>
    <w:rsid w:val="00523567"/>
    <w:rsid w:val="0052436D"/>
    <w:rsid w:val="00524EB3"/>
    <w:rsid w:val="005250BC"/>
    <w:rsid w:val="0052614B"/>
    <w:rsid w:val="00526CB9"/>
    <w:rsid w:val="00527132"/>
    <w:rsid w:val="00527A8C"/>
    <w:rsid w:val="00530EE6"/>
    <w:rsid w:val="00531128"/>
    <w:rsid w:val="00532E4E"/>
    <w:rsid w:val="0053409A"/>
    <w:rsid w:val="00535D84"/>
    <w:rsid w:val="00536127"/>
    <w:rsid w:val="005361AE"/>
    <w:rsid w:val="005364FD"/>
    <w:rsid w:val="00536FA7"/>
    <w:rsid w:val="00537A83"/>
    <w:rsid w:val="00540762"/>
    <w:rsid w:val="00541502"/>
    <w:rsid w:val="00542435"/>
    <w:rsid w:val="005424E0"/>
    <w:rsid w:val="00542EBC"/>
    <w:rsid w:val="0054353A"/>
    <w:rsid w:val="00543E81"/>
    <w:rsid w:val="00544A29"/>
    <w:rsid w:val="005457E0"/>
    <w:rsid w:val="005479BE"/>
    <w:rsid w:val="00552873"/>
    <w:rsid w:val="00552877"/>
    <w:rsid w:val="00553ABE"/>
    <w:rsid w:val="00555433"/>
    <w:rsid w:val="00555FF2"/>
    <w:rsid w:val="0055608D"/>
    <w:rsid w:val="00556824"/>
    <w:rsid w:val="0056037E"/>
    <w:rsid w:val="00560ED5"/>
    <w:rsid w:val="00561611"/>
    <w:rsid w:val="00563479"/>
    <w:rsid w:val="005652D7"/>
    <w:rsid w:val="005657E7"/>
    <w:rsid w:val="00565D1D"/>
    <w:rsid w:val="00566585"/>
    <w:rsid w:val="00566BBD"/>
    <w:rsid w:val="005704BB"/>
    <w:rsid w:val="005709F7"/>
    <w:rsid w:val="00572095"/>
    <w:rsid w:val="005740B9"/>
    <w:rsid w:val="00575361"/>
    <w:rsid w:val="0057574C"/>
    <w:rsid w:val="00575D36"/>
    <w:rsid w:val="005770AB"/>
    <w:rsid w:val="005773FC"/>
    <w:rsid w:val="005776B8"/>
    <w:rsid w:val="00577E87"/>
    <w:rsid w:val="005809A8"/>
    <w:rsid w:val="005823B4"/>
    <w:rsid w:val="00582826"/>
    <w:rsid w:val="005828C6"/>
    <w:rsid w:val="005828DB"/>
    <w:rsid w:val="00583678"/>
    <w:rsid w:val="0058376C"/>
    <w:rsid w:val="00583D81"/>
    <w:rsid w:val="00584DC9"/>
    <w:rsid w:val="005851C7"/>
    <w:rsid w:val="00585974"/>
    <w:rsid w:val="00587876"/>
    <w:rsid w:val="00590CA9"/>
    <w:rsid w:val="00592B87"/>
    <w:rsid w:val="005952CD"/>
    <w:rsid w:val="00596247"/>
    <w:rsid w:val="005963FE"/>
    <w:rsid w:val="00596530"/>
    <w:rsid w:val="005A1FE3"/>
    <w:rsid w:val="005A2048"/>
    <w:rsid w:val="005A3388"/>
    <w:rsid w:val="005A3941"/>
    <w:rsid w:val="005A3AF8"/>
    <w:rsid w:val="005A3F7F"/>
    <w:rsid w:val="005A61D4"/>
    <w:rsid w:val="005A7DBD"/>
    <w:rsid w:val="005B00A0"/>
    <w:rsid w:val="005B052C"/>
    <w:rsid w:val="005B0CAC"/>
    <w:rsid w:val="005B2959"/>
    <w:rsid w:val="005B2FB4"/>
    <w:rsid w:val="005B3C44"/>
    <w:rsid w:val="005B5802"/>
    <w:rsid w:val="005B6538"/>
    <w:rsid w:val="005B7EAF"/>
    <w:rsid w:val="005C06B1"/>
    <w:rsid w:val="005C139B"/>
    <w:rsid w:val="005C33DC"/>
    <w:rsid w:val="005C47E7"/>
    <w:rsid w:val="005C4BB7"/>
    <w:rsid w:val="005C4D3C"/>
    <w:rsid w:val="005C60C5"/>
    <w:rsid w:val="005C6481"/>
    <w:rsid w:val="005C6C3A"/>
    <w:rsid w:val="005C7F7F"/>
    <w:rsid w:val="005D0A87"/>
    <w:rsid w:val="005D0FE1"/>
    <w:rsid w:val="005D1680"/>
    <w:rsid w:val="005D1C42"/>
    <w:rsid w:val="005D250B"/>
    <w:rsid w:val="005D2E2E"/>
    <w:rsid w:val="005D2F65"/>
    <w:rsid w:val="005D3169"/>
    <w:rsid w:val="005D3289"/>
    <w:rsid w:val="005D33F1"/>
    <w:rsid w:val="005D515D"/>
    <w:rsid w:val="005E28CD"/>
    <w:rsid w:val="005E29DD"/>
    <w:rsid w:val="005E3734"/>
    <w:rsid w:val="005E6635"/>
    <w:rsid w:val="005F123B"/>
    <w:rsid w:val="005F155E"/>
    <w:rsid w:val="005F2F5F"/>
    <w:rsid w:val="005F4A29"/>
    <w:rsid w:val="005F586E"/>
    <w:rsid w:val="005F6CBF"/>
    <w:rsid w:val="005F6E5A"/>
    <w:rsid w:val="005F7773"/>
    <w:rsid w:val="005F7A8C"/>
    <w:rsid w:val="0060021F"/>
    <w:rsid w:val="00600D67"/>
    <w:rsid w:val="00600E56"/>
    <w:rsid w:val="006017F5"/>
    <w:rsid w:val="006040B5"/>
    <w:rsid w:val="00604119"/>
    <w:rsid w:val="006072CD"/>
    <w:rsid w:val="00607313"/>
    <w:rsid w:val="00607419"/>
    <w:rsid w:val="00610D5C"/>
    <w:rsid w:val="00611661"/>
    <w:rsid w:val="00613067"/>
    <w:rsid w:val="00613238"/>
    <w:rsid w:val="0061360E"/>
    <w:rsid w:val="00614236"/>
    <w:rsid w:val="0061450D"/>
    <w:rsid w:val="00614577"/>
    <w:rsid w:val="00615797"/>
    <w:rsid w:val="006165E1"/>
    <w:rsid w:val="00620143"/>
    <w:rsid w:val="00620EE2"/>
    <w:rsid w:val="006211EE"/>
    <w:rsid w:val="006211FA"/>
    <w:rsid w:val="006219D5"/>
    <w:rsid w:val="0062207A"/>
    <w:rsid w:val="00622378"/>
    <w:rsid w:val="00625339"/>
    <w:rsid w:val="00626AF6"/>
    <w:rsid w:val="00626DBB"/>
    <w:rsid w:val="00627BE2"/>
    <w:rsid w:val="00630BB3"/>
    <w:rsid w:val="006313FD"/>
    <w:rsid w:val="00633384"/>
    <w:rsid w:val="00634E82"/>
    <w:rsid w:val="00634F14"/>
    <w:rsid w:val="00635228"/>
    <w:rsid w:val="00636DBA"/>
    <w:rsid w:val="0064033B"/>
    <w:rsid w:val="00640698"/>
    <w:rsid w:val="00640975"/>
    <w:rsid w:val="00640FFA"/>
    <w:rsid w:val="00644F6E"/>
    <w:rsid w:val="0064518A"/>
    <w:rsid w:val="00645E9A"/>
    <w:rsid w:val="0064688D"/>
    <w:rsid w:val="00646CA8"/>
    <w:rsid w:val="006479BE"/>
    <w:rsid w:val="0065210A"/>
    <w:rsid w:val="00652C9F"/>
    <w:rsid w:val="00663CAD"/>
    <w:rsid w:val="0066509B"/>
    <w:rsid w:val="00665412"/>
    <w:rsid w:val="00665F32"/>
    <w:rsid w:val="00666745"/>
    <w:rsid w:val="00666963"/>
    <w:rsid w:val="00667759"/>
    <w:rsid w:val="00671F5F"/>
    <w:rsid w:val="00673D9C"/>
    <w:rsid w:val="00676A3C"/>
    <w:rsid w:val="006802B5"/>
    <w:rsid w:val="00680C7C"/>
    <w:rsid w:val="0068276C"/>
    <w:rsid w:val="00682B32"/>
    <w:rsid w:val="0068300B"/>
    <w:rsid w:val="006831F1"/>
    <w:rsid w:val="00683D36"/>
    <w:rsid w:val="00684E3A"/>
    <w:rsid w:val="00685895"/>
    <w:rsid w:val="00685E2D"/>
    <w:rsid w:val="0068641C"/>
    <w:rsid w:val="006866DD"/>
    <w:rsid w:val="00686D5C"/>
    <w:rsid w:val="006904C1"/>
    <w:rsid w:val="00690699"/>
    <w:rsid w:val="00690897"/>
    <w:rsid w:val="00690C9D"/>
    <w:rsid w:val="00691A71"/>
    <w:rsid w:val="0069443A"/>
    <w:rsid w:val="00696159"/>
    <w:rsid w:val="00696A2E"/>
    <w:rsid w:val="00697951"/>
    <w:rsid w:val="00697B89"/>
    <w:rsid w:val="006A0D82"/>
    <w:rsid w:val="006A3BD2"/>
    <w:rsid w:val="006A686C"/>
    <w:rsid w:val="006A711E"/>
    <w:rsid w:val="006A7195"/>
    <w:rsid w:val="006B005F"/>
    <w:rsid w:val="006B2D8A"/>
    <w:rsid w:val="006B3388"/>
    <w:rsid w:val="006B3F1C"/>
    <w:rsid w:val="006B4163"/>
    <w:rsid w:val="006B4710"/>
    <w:rsid w:val="006B4888"/>
    <w:rsid w:val="006B59BB"/>
    <w:rsid w:val="006C03B8"/>
    <w:rsid w:val="006C23DA"/>
    <w:rsid w:val="006C39F7"/>
    <w:rsid w:val="006C3CC1"/>
    <w:rsid w:val="006C3E2E"/>
    <w:rsid w:val="006C66DC"/>
    <w:rsid w:val="006C6F80"/>
    <w:rsid w:val="006C7786"/>
    <w:rsid w:val="006D211E"/>
    <w:rsid w:val="006D56DC"/>
    <w:rsid w:val="006D6414"/>
    <w:rsid w:val="006E15F0"/>
    <w:rsid w:val="006E15F9"/>
    <w:rsid w:val="006E1D66"/>
    <w:rsid w:val="006E222B"/>
    <w:rsid w:val="006E2482"/>
    <w:rsid w:val="006E3CDF"/>
    <w:rsid w:val="006E3E80"/>
    <w:rsid w:val="006E6809"/>
    <w:rsid w:val="006E69B2"/>
    <w:rsid w:val="006E7304"/>
    <w:rsid w:val="006E740F"/>
    <w:rsid w:val="006E7869"/>
    <w:rsid w:val="006E78F0"/>
    <w:rsid w:val="006E7944"/>
    <w:rsid w:val="006F03E9"/>
    <w:rsid w:val="006F094F"/>
    <w:rsid w:val="006F147E"/>
    <w:rsid w:val="006F1FB4"/>
    <w:rsid w:val="006F2973"/>
    <w:rsid w:val="006F377B"/>
    <w:rsid w:val="006F3D2A"/>
    <w:rsid w:val="006F6823"/>
    <w:rsid w:val="006F7DCC"/>
    <w:rsid w:val="00700B4B"/>
    <w:rsid w:val="00700C1D"/>
    <w:rsid w:val="00700D11"/>
    <w:rsid w:val="00701315"/>
    <w:rsid w:val="00701C0D"/>
    <w:rsid w:val="00703208"/>
    <w:rsid w:val="007038BF"/>
    <w:rsid w:val="00706736"/>
    <w:rsid w:val="00707384"/>
    <w:rsid w:val="00710601"/>
    <w:rsid w:val="0071146C"/>
    <w:rsid w:val="007130FF"/>
    <w:rsid w:val="00713D3D"/>
    <w:rsid w:val="00716442"/>
    <w:rsid w:val="00716B5A"/>
    <w:rsid w:val="007219C0"/>
    <w:rsid w:val="00721ABD"/>
    <w:rsid w:val="00723907"/>
    <w:rsid w:val="00723E1D"/>
    <w:rsid w:val="00723E2A"/>
    <w:rsid w:val="007242D4"/>
    <w:rsid w:val="0072455F"/>
    <w:rsid w:val="00725060"/>
    <w:rsid w:val="007257CE"/>
    <w:rsid w:val="007304C2"/>
    <w:rsid w:val="00731F50"/>
    <w:rsid w:val="00732CD4"/>
    <w:rsid w:val="00733AD7"/>
    <w:rsid w:val="00735A2F"/>
    <w:rsid w:val="007360BD"/>
    <w:rsid w:val="00737E51"/>
    <w:rsid w:val="0074194B"/>
    <w:rsid w:val="0074237D"/>
    <w:rsid w:val="007430D4"/>
    <w:rsid w:val="007433F6"/>
    <w:rsid w:val="00743952"/>
    <w:rsid w:val="00743A43"/>
    <w:rsid w:val="00743DCE"/>
    <w:rsid w:val="00743FCA"/>
    <w:rsid w:val="007443C6"/>
    <w:rsid w:val="007445F8"/>
    <w:rsid w:val="00744A0D"/>
    <w:rsid w:val="00746354"/>
    <w:rsid w:val="007475E0"/>
    <w:rsid w:val="007525D1"/>
    <w:rsid w:val="0075304C"/>
    <w:rsid w:val="00754DF3"/>
    <w:rsid w:val="00754EAD"/>
    <w:rsid w:val="0075513B"/>
    <w:rsid w:val="00755945"/>
    <w:rsid w:val="00755C24"/>
    <w:rsid w:val="007561C2"/>
    <w:rsid w:val="007562F3"/>
    <w:rsid w:val="007565D1"/>
    <w:rsid w:val="00756A7B"/>
    <w:rsid w:val="00757A42"/>
    <w:rsid w:val="00761453"/>
    <w:rsid w:val="00766232"/>
    <w:rsid w:val="00766FA4"/>
    <w:rsid w:val="00767FB6"/>
    <w:rsid w:val="00770080"/>
    <w:rsid w:val="00772160"/>
    <w:rsid w:val="007736D0"/>
    <w:rsid w:val="00774CFA"/>
    <w:rsid w:val="007759BC"/>
    <w:rsid w:val="00777DFD"/>
    <w:rsid w:val="007808EA"/>
    <w:rsid w:val="007819F4"/>
    <w:rsid w:val="0078249D"/>
    <w:rsid w:val="00782CC6"/>
    <w:rsid w:val="00785137"/>
    <w:rsid w:val="00786042"/>
    <w:rsid w:val="00786BF3"/>
    <w:rsid w:val="00787EE0"/>
    <w:rsid w:val="00790193"/>
    <w:rsid w:val="00791ED4"/>
    <w:rsid w:val="007921A0"/>
    <w:rsid w:val="007925ED"/>
    <w:rsid w:val="00793329"/>
    <w:rsid w:val="0079477A"/>
    <w:rsid w:val="00794AA4"/>
    <w:rsid w:val="0079601E"/>
    <w:rsid w:val="007A0337"/>
    <w:rsid w:val="007A1705"/>
    <w:rsid w:val="007A317C"/>
    <w:rsid w:val="007A49F3"/>
    <w:rsid w:val="007A5056"/>
    <w:rsid w:val="007A52D7"/>
    <w:rsid w:val="007A52E1"/>
    <w:rsid w:val="007A5705"/>
    <w:rsid w:val="007A5FE2"/>
    <w:rsid w:val="007A6C03"/>
    <w:rsid w:val="007A72B5"/>
    <w:rsid w:val="007B0493"/>
    <w:rsid w:val="007B12DC"/>
    <w:rsid w:val="007B1B0F"/>
    <w:rsid w:val="007B28B2"/>
    <w:rsid w:val="007B29A7"/>
    <w:rsid w:val="007B54E9"/>
    <w:rsid w:val="007B70C0"/>
    <w:rsid w:val="007B7A12"/>
    <w:rsid w:val="007C157C"/>
    <w:rsid w:val="007C2100"/>
    <w:rsid w:val="007C2186"/>
    <w:rsid w:val="007C2DE3"/>
    <w:rsid w:val="007C36F2"/>
    <w:rsid w:val="007C3ABC"/>
    <w:rsid w:val="007C3D0A"/>
    <w:rsid w:val="007C4286"/>
    <w:rsid w:val="007C49C1"/>
    <w:rsid w:val="007C5282"/>
    <w:rsid w:val="007C6360"/>
    <w:rsid w:val="007C6B40"/>
    <w:rsid w:val="007C6CB3"/>
    <w:rsid w:val="007C75F3"/>
    <w:rsid w:val="007C7CCC"/>
    <w:rsid w:val="007C7E21"/>
    <w:rsid w:val="007D2EAC"/>
    <w:rsid w:val="007D3987"/>
    <w:rsid w:val="007D547A"/>
    <w:rsid w:val="007D55B0"/>
    <w:rsid w:val="007D5B88"/>
    <w:rsid w:val="007D5FFD"/>
    <w:rsid w:val="007D6033"/>
    <w:rsid w:val="007D6622"/>
    <w:rsid w:val="007D6E5E"/>
    <w:rsid w:val="007E3D7F"/>
    <w:rsid w:val="007E4A78"/>
    <w:rsid w:val="007E53C9"/>
    <w:rsid w:val="007E5F99"/>
    <w:rsid w:val="007E63E3"/>
    <w:rsid w:val="007F0D7F"/>
    <w:rsid w:val="007F1CA6"/>
    <w:rsid w:val="007F1EB2"/>
    <w:rsid w:val="007F26EB"/>
    <w:rsid w:val="007F5896"/>
    <w:rsid w:val="007F659B"/>
    <w:rsid w:val="007F6B70"/>
    <w:rsid w:val="007F74E9"/>
    <w:rsid w:val="007F7C91"/>
    <w:rsid w:val="00800F47"/>
    <w:rsid w:val="00801152"/>
    <w:rsid w:val="00801FB5"/>
    <w:rsid w:val="0080285C"/>
    <w:rsid w:val="008054F3"/>
    <w:rsid w:val="00805CB8"/>
    <w:rsid w:val="00807641"/>
    <w:rsid w:val="00807C78"/>
    <w:rsid w:val="0081003B"/>
    <w:rsid w:val="00813D5A"/>
    <w:rsid w:val="008140FD"/>
    <w:rsid w:val="00814439"/>
    <w:rsid w:val="00814AFA"/>
    <w:rsid w:val="00816C94"/>
    <w:rsid w:val="00817156"/>
    <w:rsid w:val="00817AAB"/>
    <w:rsid w:val="00820DF2"/>
    <w:rsid w:val="008229FA"/>
    <w:rsid w:val="00823474"/>
    <w:rsid w:val="00823D9C"/>
    <w:rsid w:val="00825240"/>
    <w:rsid w:val="008266E9"/>
    <w:rsid w:val="00831272"/>
    <w:rsid w:val="0083178E"/>
    <w:rsid w:val="00831862"/>
    <w:rsid w:val="00832B4D"/>
    <w:rsid w:val="008335CA"/>
    <w:rsid w:val="0083399B"/>
    <w:rsid w:val="008340EE"/>
    <w:rsid w:val="00835C44"/>
    <w:rsid w:val="00836870"/>
    <w:rsid w:val="0084058B"/>
    <w:rsid w:val="00841807"/>
    <w:rsid w:val="008427D6"/>
    <w:rsid w:val="00842B49"/>
    <w:rsid w:val="0084369B"/>
    <w:rsid w:val="00843879"/>
    <w:rsid w:val="00844587"/>
    <w:rsid w:val="008460EB"/>
    <w:rsid w:val="00847C67"/>
    <w:rsid w:val="00847D27"/>
    <w:rsid w:val="0085049B"/>
    <w:rsid w:val="00850C7E"/>
    <w:rsid w:val="00850DD3"/>
    <w:rsid w:val="008524A6"/>
    <w:rsid w:val="00854358"/>
    <w:rsid w:val="0085437C"/>
    <w:rsid w:val="0085592E"/>
    <w:rsid w:val="00860E56"/>
    <w:rsid w:val="00860F49"/>
    <w:rsid w:val="00861744"/>
    <w:rsid w:val="00862160"/>
    <w:rsid w:val="00862EF9"/>
    <w:rsid w:val="00863499"/>
    <w:rsid w:val="0086467F"/>
    <w:rsid w:val="008648C6"/>
    <w:rsid w:val="00865258"/>
    <w:rsid w:val="00865799"/>
    <w:rsid w:val="00870288"/>
    <w:rsid w:val="00870D70"/>
    <w:rsid w:val="00870EBC"/>
    <w:rsid w:val="008718D7"/>
    <w:rsid w:val="00871A60"/>
    <w:rsid w:val="00876327"/>
    <w:rsid w:val="00877DBA"/>
    <w:rsid w:val="00880DBE"/>
    <w:rsid w:val="00881007"/>
    <w:rsid w:val="00881879"/>
    <w:rsid w:val="00881C24"/>
    <w:rsid w:val="008821A1"/>
    <w:rsid w:val="00882C26"/>
    <w:rsid w:val="00883A09"/>
    <w:rsid w:val="008841CB"/>
    <w:rsid w:val="008843F0"/>
    <w:rsid w:val="00884F6F"/>
    <w:rsid w:val="00885348"/>
    <w:rsid w:val="008873C7"/>
    <w:rsid w:val="00887B62"/>
    <w:rsid w:val="00891FE4"/>
    <w:rsid w:val="008928CB"/>
    <w:rsid w:val="00893016"/>
    <w:rsid w:val="0089396E"/>
    <w:rsid w:val="008948B6"/>
    <w:rsid w:val="00894CDB"/>
    <w:rsid w:val="00895EF0"/>
    <w:rsid w:val="008968CD"/>
    <w:rsid w:val="00896BD9"/>
    <w:rsid w:val="008A15DD"/>
    <w:rsid w:val="008A394B"/>
    <w:rsid w:val="008A6FA2"/>
    <w:rsid w:val="008B044C"/>
    <w:rsid w:val="008B11D0"/>
    <w:rsid w:val="008B11D6"/>
    <w:rsid w:val="008B1C7D"/>
    <w:rsid w:val="008B22AA"/>
    <w:rsid w:val="008B236F"/>
    <w:rsid w:val="008B2E3D"/>
    <w:rsid w:val="008B33B8"/>
    <w:rsid w:val="008B4197"/>
    <w:rsid w:val="008B4D3D"/>
    <w:rsid w:val="008B5206"/>
    <w:rsid w:val="008B5470"/>
    <w:rsid w:val="008B68D5"/>
    <w:rsid w:val="008B6FD3"/>
    <w:rsid w:val="008B7161"/>
    <w:rsid w:val="008C0051"/>
    <w:rsid w:val="008C0822"/>
    <w:rsid w:val="008C1C6F"/>
    <w:rsid w:val="008C1DE1"/>
    <w:rsid w:val="008C251C"/>
    <w:rsid w:val="008C3BF0"/>
    <w:rsid w:val="008C5A22"/>
    <w:rsid w:val="008C5E82"/>
    <w:rsid w:val="008C7002"/>
    <w:rsid w:val="008D0426"/>
    <w:rsid w:val="008D07F7"/>
    <w:rsid w:val="008D1B8B"/>
    <w:rsid w:val="008D1BA7"/>
    <w:rsid w:val="008D3640"/>
    <w:rsid w:val="008D39E2"/>
    <w:rsid w:val="008D3B10"/>
    <w:rsid w:val="008D494E"/>
    <w:rsid w:val="008D55B9"/>
    <w:rsid w:val="008D5CD3"/>
    <w:rsid w:val="008D5E04"/>
    <w:rsid w:val="008E28CC"/>
    <w:rsid w:val="008E2A98"/>
    <w:rsid w:val="008E3A87"/>
    <w:rsid w:val="008E4F27"/>
    <w:rsid w:val="008E5433"/>
    <w:rsid w:val="008E5C9B"/>
    <w:rsid w:val="008E72C0"/>
    <w:rsid w:val="008F1951"/>
    <w:rsid w:val="008F1CBB"/>
    <w:rsid w:val="008F2320"/>
    <w:rsid w:val="008F2722"/>
    <w:rsid w:val="008F4329"/>
    <w:rsid w:val="008F4E3B"/>
    <w:rsid w:val="008F4E43"/>
    <w:rsid w:val="008F4F89"/>
    <w:rsid w:val="008F62A9"/>
    <w:rsid w:val="008F76E3"/>
    <w:rsid w:val="008F7ADA"/>
    <w:rsid w:val="008F7E89"/>
    <w:rsid w:val="00900AD9"/>
    <w:rsid w:val="00901B5C"/>
    <w:rsid w:val="00902EA4"/>
    <w:rsid w:val="00903447"/>
    <w:rsid w:val="009039AF"/>
    <w:rsid w:val="00904881"/>
    <w:rsid w:val="00904A2C"/>
    <w:rsid w:val="00905AC2"/>
    <w:rsid w:val="00907047"/>
    <w:rsid w:val="00907FD1"/>
    <w:rsid w:val="00911B79"/>
    <w:rsid w:val="0091296B"/>
    <w:rsid w:val="00913BC9"/>
    <w:rsid w:val="00913E6A"/>
    <w:rsid w:val="0091493F"/>
    <w:rsid w:val="00914D16"/>
    <w:rsid w:val="009157D6"/>
    <w:rsid w:val="00916CD7"/>
    <w:rsid w:val="00916E4E"/>
    <w:rsid w:val="0091700F"/>
    <w:rsid w:val="00920C1D"/>
    <w:rsid w:val="00921414"/>
    <w:rsid w:val="00922528"/>
    <w:rsid w:val="0092253D"/>
    <w:rsid w:val="00922BAA"/>
    <w:rsid w:val="009245EB"/>
    <w:rsid w:val="009315A7"/>
    <w:rsid w:val="009315B5"/>
    <w:rsid w:val="00931CC8"/>
    <w:rsid w:val="00934282"/>
    <w:rsid w:val="009345F1"/>
    <w:rsid w:val="009357DE"/>
    <w:rsid w:val="009363A8"/>
    <w:rsid w:val="00936F93"/>
    <w:rsid w:val="00936FF6"/>
    <w:rsid w:val="00940962"/>
    <w:rsid w:val="00940BDC"/>
    <w:rsid w:val="00940CAC"/>
    <w:rsid w:val="00947192"/>
    <w:rsid w:val="009476BF"/>
    <w:rsid w:val="00950563"/>
    <w:rsid w:val="00950AE7"/>
    <w:rsid w:val="00954592"/>
    <w:rsid w:val="00955826"/>
    <w:rsid w:val="0095698B"/>
    <w:rsid w:val="00957B21"/>
    <w:rsid w:val="00960FD2"/>
    <w:rsid w:val="0096119E"/>
    <w:rsid w:val="00961391"/>
    <w:rsid w:val="00962482"/>
    <w:rsid w:val="009629D0"/>
    <w:rsid w:val="00962DCA"/>
    <w:rsid w:val="00965E75"/>
    <w:rsid w:val="00966161"/>
    <w:rsid w:val="00966834"/>
    <w:rsid w:val="00967C82"/>
    <w:rsid w:val="00967C97"/>
    <w:rsid w:val="0097135B"/>
    <w:rsid w:val="00973706"/>
    <w:rsid w:val="00974158"/>
    <w:rsid w:val="00974A04"/>
    <w:rsid w:val="00977633"/>
    <w:rsid w:val="00980699"/>
    <w:rsid w:val="009806FB"/>
    <w:rsid w:val="0098081A"/>
    <w:rsid w:val="00983145"/>
    <w:rsid w:val="009846B0"/>
    <w:rsid w:val="00985607"/>
    <w:rsid w:val="00985A79"/>
    <w:rsid w:val="00985CF3"/>
    <w:rsid w:val="00986D74"/>
    <w:rsid w:val="00986EC0"/>
    <w:rsid w:val="00992029"/>
    <w:rsid w:val="00992304"/>
    <w:rsid w:val="009929BD"/>
    <w:rsid w:val="00993E8C"/>
    <w:rsid w:val="00993F85"/>
    <w:rsid w:val="00994A9C"/>
    <w:rsid w:val="009A1133"/>
    <w:rsid w:val="009A192A"/>
    <w:rsid w:val="009A1B43"/>
    <w:rsid w:val="009A39E2"/>
    <w:rsid w:val="009A3AE9"/>
    <w:rsid w:val="009A3E1A"/>
    <w:rsid w:val="009A55B5"/>
    <w:rsid w:val="009A6699"/>
    <w:rsid w:val="009A6EA6"/>
    <w:rsid w:val="009A7C6D"/>
    <w:rsid w:val="009B0F98"/>
    <w:rsid w:val="009B3D85"/>
    <w:rsid w:val="009B5BC2"/>
    <w:rsid w:val="009B69B6"/>
    <w:rsid w:val="009B7D18"/>
    <w:rsid w:val="009B7DA9"/>
    <w:rsid w:val="009C2F71"/>
    <w:rsid w:val="009C360F"/>
    <w:rsid w:val="009C77A4"/>
    <w:rsid w:val="009D268A"/>
    <w:rsid w:val="009D2A8E"/>
    <w:rsid w:val="009D341B"/>
    <w:rsid w:val="009D4EEE"/>
    <w:rsid w:val="009D55A8"/>
    <w:rsid w:val="009D5F2C"/>
    <w:rsid w:val="009D711F"/>
    <w:rsid w:val="009D71C3"/>
    <w:rsid w:val="009D7427"/>
    <w:rsid w:val="009D7482"/>
    <w:rsid w:val="009E1DDA"/>
    <w:rsid w:val="009E1F8F"/>
    <w:rsid w:val="009E254E"/>
    <w:rsid w:val="009E2F74"/>
    <w:rsid w:val="009E31A5"/>
    <w:rsid w:val="009E4FF8"/>
    <w:rsid w:val="009E629B"/>
    <w:rsid w:val="009E6441"/>
    <w:rsid w:val="009E7A78"/>
    <w:rsid w:val="009F0F95"/>
    <w:rsid w:val="009F170C"/>
    <w:rsid w:val="009F4A66"/>
    <w:rsid w:val="009F55F2"/>
    <w:rsid w:val="009F5A40"/>
    <w:rsid w:val="009F5D89"/>
    <w:rsid w:val="009F6523"/>
    <w:rsid w:val="009F74DB"/>
    <w:rsid w:val="009F7CE7"/>
    <w:rsid w:val="00A014E4"/>
    <w:rsid w:val="00A02CE5"/>
    <w:rsid w:val="00A02E04"/>
    <w:rsid w:val="00A0360E"/>
    <w:rsid w:val="00A0403F"/>
    <w:rsid w:val="00A05844"/>
    <w:rsid w:val="00A06907"/>
    <w:rsid w:val="00A105C3"/>
    <w:rsid w:val="00A11B8B"/>
    <w:rsid w:val="00A11FFD"/>
    <w:rsid w:val="00A125F7"/>
    <w:rsid w:val="00A132A6"/>
    <w:rsid w:val="00A1390F"/>
    <w:rsid w:val="00A147B9"/>
    <w:rsid w:val="00A14F91"/>
    <w:rsid w:val="00A153BA"/>
    <w:rsid w:val="00A15DCB"/>
    <w:rsid w:val="00A16E37"/>
    <w:rsid w:val="00A21B55"/>
    <w:rsid w:val="00A2310A"/>
    <w:rsid w:val="00A27FA1"/>
    <w:rsid w:val="00A302F0"/>
    <w:rsid w:val="00A339DD"/>
    <w:rsid w:val="00A34897"/>
    <w:rsid w:val="00A349B1"/>
    <w:rsid w:val="00A356DB"/>
    <w:rsid w:val="00A37E30"/>
    <w:rsid w:val="00A4028F"/>
    <w:rsid w:val="00A409A9"/>
    <w:rsid w:val="00A45A76"/>
    <w:rsid w:val="00A4707B"/>
    <w:rsid w:val="00A47359"/>
    <w:rsid w:val="00A47A97"/>
    <w:rsid w:val="00A47FB6"/>
    <w:rsid w:val="00A50E9C"/>
    <w:rsid w:val="00A5129D"/>
    <w:rsid w:val="00A52DD1"/>
    <w:rsid w:val="00A54290"/>
    <w:rsid w:val="00A54368"/>
    <w:rsid w:val="00A54B4B"/>
    <w:rsid w:val="00A54FCC"/>
    <w:rsid w:val="00A60E05"/>
    <w:rsid w:val="00A6123A"/>
    <w:rsid w:val="00A65305"/>
    <w:rsid w:val="00A71360"/>
    <w:rsid w:val="00A72836"/>
    <w:rsid w:val="00A733AC"/>
    <w:rsid w:val="00A7458F"/>
    <w:rsid w:val="00A76911"/>
    <w:rsid w:val="00A803F5"/>
    <w:rsid w:val="00A80CF3"/>
    <w:rsid w:val="00A81B16"/>
    <w:rsid w:val="00A81D27"/>
    <w:rsid w:val="00A850E9"/>
    <w:rsid w:val="00A854AF"/>
    <w:rsid w:val="00A8741B"/>
    <w:rsid w:val="00A87636"/>
    <w:rsid w:val="00A90C9C"/>
    <w:rsid w:val="00A923DD"/>
    <w:rsid w:val="00A93120"/>
    <w:rsid w:val="00A93257"/>
    <w:rsid w:val="00A94E0E"/>
    <w:rsid w:val="00A94E29"/>
    <w:rsid w:val="00A953FF"/>
    <w:rsid w:val="00A9544D"/>
    <w:rsid w:val="00A95EFA"/>
    <w:rsid w:val="00A9625B"/>
    <w:rsid w:val="00A96480"/>
    <w:rsid w:val="00A96488"/>
    <w:rsid w:val="00A9663D"/>
    <w:rsid w:val="00A977F7"/>
    <w:rsid w:val="00A97E9D"/>
    <w:rsid w:val="00AA20D0"/>
    <w:rsid w:val="00AA4224"/>
    <w:rsid w:val="00AA5298"/>
    <w:rsid w:val="00AA788C"/>
    <w:rsid w:val="00AA7911"/>
    <w:rsid w:val="00AB056B"/>
    <w:rsid w:val="00AB1CB3"/>
    <w:rsid w:val="00AB3890"/>
    <w:rsid w:val="00AB4306"/>
    <w:rsid w:val="00AB4D17"/>
    <w:rsid w:val="00AB6845"/>
    <w:rsid w:val="00AC1B8F"/>
    <w:rsid w:val="00AC29D0"/>
    <w:rsid w:val="00AC2CF9"/>
    <w:rsid w:val="00AC2E50"/>
    <w:rsid w:val="00AC47B2"/>
    <w:rsid w:val="00AC609C"/>
    <w:rsid w:val="00AD011B"/>
    <w:rsid w:val="00AD3B7D"/>
    <w:rsid w:val="00AD4FD5"/>
    <w:rsid w:val="00AD55FB"/>
    <w:rsid w:val="00AD64B2"/>
    <w:rsid w:val="00AD758D"/>
    <w:rsid w:val="00AD7D8C"/>
    <w:rsid w:val="00AE0AB6"/>
    <w:rsid w:val="00AE11B9"/>
    <w:rsid w:val="00AE19FB"/>
    <w:rsid w:val="00AE1B93"/>
    <w:rsid w:val="00AE46A6"/>
    <w:rsid w:val="00AE4C6C"/>
    <w:rsid w:val="00AE54D8"/>
    <w:rsid w:val="00AE6211"/>
    <w:rsid w:val="00AE6E86"/>
    <w:rsid w:val="00AE7494"/>
    <w:rsid w:val="00AF03BA"/>
    <w:rsid w:val="00AF24D7"/>
    <w:rsid w:val="00AF3D20"/>
    <w:rsid w:val="00AF6960"/>
    <w:rsid w:val="00AF73BB"/>
    <w:rsid w:val="00AF7D25"/>
    <w:rsid w:val="00B009C8"/>
    <w:rsid w:val="00B029F4"/>
    <w:rsid w:val="00B03948"/>
    <w:rsid w:val="00B0549F"/>
    <w:rsid w:val="00B054E2"/>
    <w:rsid w:val="00B05BB6"/>
    <w:rsid w:val="00B10A75"/>
    <w:rsid w:val="00B1120E"/>
    <w:rsid w:val="00B11EC9"/>
    <w:rsid w:val="00B12386"/>
    <w:rsid w:val="00B12E12"/>
    <w:rsid w:val="00B15D64"/>
    <w:rsid w:val="00B15F0E"/>
    <w:rsid w:val="00B17987"/>
    <w:rsid w:val="00B17DEB"/>
    <w:rsid w:val="00B20F6E"/>
    <w:rsid w:val="00B21760"/>
    <w:rsid w:val="00B21E5B"/>
    <w:rsid w:val="00B21E70"/>
    <w:rsid w:val="00B22145"/>
    <w:rsid w:val="00B22414"/>
    <w:rsid w:val="00B22E19"/>
    <w:rsid w:val="00B2332A"/>
    <w:rsid w:val="00B24FD1"/>
    <w:rsid w:val="00B25070"/>
    <w:rsid w:val="00B25D3F"/>
    <w:rsid w:val="00B3005A"/>
    <w:rsid w:val="00B304B6"/>
    <w:rsid w:val="00B30DEE"/>
    <w:rsid w:val="00B319FC"/>
    <w:rsid w:val="00B320AD"/>
    <w:rsid w:val="00B37708"/>
    <w:rsid w:val="00B408AF"/>
    <w:rsid w:val="00B40F1D"/>
    <w:rsid w:val="00B41A19"/>
    <w:rsid w:val="00B42647"/>
    <w:rsid w:val="00B42E9A"/>
    <w:rsid w:val="00B4309B"/>
    <w:rsid w:val="00B4331C"/>
    <w:rsid w:val="00B4405B"/>
    <w:rsid w:val="00B448D7"/>
    <w:rsid w:val="00B468F8"/>
    <w:rsid w:val="00B473A5"/>
    <w:rsid w:val="00B47892"/>
    <w:rsid w:val="00B501BE"/>
    <w:rsid w:val="00B50B6B"/>
    <w:rsid w:val="00B51562"/>
    <w:rsid w:val="00B52B56"/>
    <w:rsid w:val="00B53C4B"/>
    <w:rsid w:val="00B54AB0"/>
    <w:rsid w:val="00B54D8C"/>
    <w:rsid w:val="00B54FF6"/>
    <w:rsid w:val="00B558E9"/>
    <w:rsid w:val="00B57768"/>
    <w:rsid w:val="00B5795F"/>
    <w:rsid w:val="00B6130B"/>
    <w:rsid w:val="00B61D57"/>
    <w:rsid w:val="00B62962"/>
    <w:rsid w:val="00B62BC0"/>
    <w:rsid w:val="00B6461A"/>
    <w:rsid w:val="00B6680B"/>
    <w:rsid w:val="00B66B83"/>
    <w:rsid w:val="00B670A5"/>
    <w:rsid w:val="00B70502"/>
    <w:rsid w:val="00B70655"/>
    <w:rsid w:val="00B70BB2"/>
    <w:rsid w:val="00B71386"/>
    <w:rsid w:val="00B71C6F"/>
    <w:rsid w:val="00B73A8F"/>
    <w:rsid w:val="00B76751"/>
    <w:rsid w:val="00B82037"/>
    <w:rsid w:val="00B82493"/>
    <w:rsid w:val="00B831B9"/>
    <w:rsid w:val="00B83CA8"/>
    <w:rsid w:val="00B8770F"/>
    <w:rsid w:val="00B87D5C"/>
    <w:rsid w:val="00B90739"/>
    <w:rsid w:val="00B90A16"/>
    <w:rsid w:val="00B91DF3"/>
    <w:rsid w:val="00B92B3B"/>
    <w:rsid w:val="00B94C31"/>
    <w:rsid w:val="00B94D97"/>
    <w:rsid w:val="00B960BD"/>
    <w:rsid w:val="00BA057C"/>
    <w:rsid w:val="00BA19E7"/>
    <w:rsid w:val="00BA2337"/>
    <w:rsid w:val="00BA2C40"/>
    <w:rsid w:val="00BA411B"/>
    <w:rsid w:val="00BA46DB"/>
    <w:rsid w:val="00BA4705"/>
    <w:rsid w:val="00BA472E"/>
    <w:rsid w:val="00BA490A"/>
    <w:rsid w:val="00BA5810"/>
    <w:rsid w:val="00BA7EC2"/>
    <w:rsid w:val="00BB09F5"/>
    <w:rsid w:val="00BB0D14"/>
    <w:rsid w:val="00BB6DDC"/>
    <w:rsid w:val="00BB7816"/>
    <w:rsid w:val="00BC04AD"/>
    <w:rsid w:val="00BC1A38"/>
    <w:rsid w:val="00BC5615"/>
    <w:rsid w:val="00BC5A85"/>
    <w:rsid w:val="00BC5B31"/>
    <w:rsid w:val="00BC6268"/>
    <w:rsid w:val="00BD141D"/>
    <w:rsid w:val="00BD3BD4"/>
    <w:rsid w:val="00BD4C78"/>
    <w:rsid w:val="00BD6493"/>
    <w:rsid w:val="00BD730D"/>
    <w:rsid w:val="00BD7313"/>
    <w:rsid w:val="00BE0017"/>
    <w:rsid w:val="00BE29DB"/>
    <w:rsid w:val="00BE29FB"/>
    <w:rsid w:val="00BE31CF"/>
    <w:rsid w:val="00BE365F"/>
    <w:rsid w:val="00BE4596"/>
    <w:rsid w:val="00BE5FBA"/>
    <w:rsid w:val="00BE6540"/>
    <w:rsid w:val="00BE6F62"/>
    <w:rsid w:val="00BE72C5"/>
    <w:rsid w:val="00BE7B86"/>
    <w:rsid w:val="00BF02DC"/>
    <w:rsid w:val="00BF12DA"/>
    <w:rsid w:val="00BF1C39"/>
    <w:rsid w:val="00BF2351"/>
    <w:rsid w:val="00BF25F5"/>
    <w:rsid w:val="00BF32EB"/>
    <w:rsid w:val="00BF333B"/>
    <w:rsid w:val="00BF4306"/>
    <w:rsid w:val="00BF53BD"/>
    <w:rsid w:val="00BF5AFC"/>
    <w:rsid w:val="00BF7D96"/>
    <w:rsid w:val="00BF7F8E"/>
    <w:rsid w:val="00C003DA"/>
    <w:rsid w:val="00C0074C"/>
    <w:rsid w:val="00C049D9"/>
    <w:rsid w:val="00C04E72"/>
    <w:rsid w:val="00C05E31"/>
    <w:rsid w:val="00C05E85"/>
    <w:rsid w:val="00C0649A"/>
    <w:rsid w:val="00C064C2"/>
    <w:rsid w:val="00C065B3"/>
    <w:rsid w:val="00C077A9"/>
    <w:rsid w:val="00C108D7"/>
    <w:rsid w:val="00C10E56"/>
    <w:rsid w:val="00C11282"/>
    <w:rsid w:val="00C122F9"/>
    <w:rsid w:val="00C13618"/>
    <w:rsid w:val="00C144A3"/>
    <w:rsid w:val="00C14DB7"/>
    <w:rsid w:val="00C15971"/>
    <w:rsid w:val="00C16150"/>
    <w:rsid w:val="00C16859"/>
    <w:rsid w:val="00C16DE4"/>
    <w:rsid w:val="00C17CAA"/>
    <w:rsid w:val="00C2341F"/>
    <w:rsid w:val="00C26FA1"/>
    <w:rsid w:val="00C30B50"/>
    <w:rsid w:val="00C3111B"/>
    <w:rsid w:val="00C31BEA"/>
    <w:rsid w:val="00C32DEF"/>
    <w:rsid w:val="00C3380C"/>
    <w:rsid w:val="00C34008"/>
    <w:rsid w:val="00C34330"/>
    <w:rsid w:val="00C34ABD"/>
    <w:rsid w:val="00C34FFB"/>
    <w:rsid w:val="00C35508"/>
    <w:rsid w:val="00C35A44"/>
    <w:rsid w:val="00C36D5D"/>
    <w:rsid w:val="00C3788D"/>
    <w:rsid w:val="00C37FFE"/>
    <w:rsid w:val="00C40258"/>
    <w:rsid w:val="00C4239F"/>
    <w:rsid w:val="00C427D3"/>
    <w:rsid w:val="00C431FB"/>
    <w:rsid w:val="00C445A0"/>
    <w:rsid w:val="00C47C82"/>
    <w:rsid w:val="00C5251C"/>
    <w:rsid w:val="00C52C50"/>
    <w:rsid w:val="00C5641E"/>
    <w:rsid w:val="00C56C3D"/>
    <w:rsid w:val="00C64272"/>
    <w:rsid w:val="00C6559C"/>
    <w:rsid w:val="00C65C12"/>
    <w:rsid w:val="00C66827"/>
    <w:rsid w:val="00C671A4"/>
    <w:rsid w:val="00C6778C"/>
    <w:rsid w:val="00C67A82"/>
    <w:rsid w:val="00C72411"/>
    <w:rsid w:val="00C72F8B"/>
    <w:rsid w:val="00C73E0D"/>
    <w:rsid w:val="00C76A13"/>
    <w:rsid w:val="00C80189"/>
    <w:rsid w:val="00C80821"/>
    <w:rsid w:val="00C81F9D"/>
    <w:rsid w:val="00C82925"/>
    <w:rsid w:val="00C84446"/>
    <w:rsid w:val="00C845F3"/>
    <w:rsid w:val="00C85060"/>
    <w:rsid w:val="00C90AD6"/>
    <w:rsid w:val="00C90B44"/>
    <w:rsid w:val="00C915D0"/>
    <w:rsid w:val="00C91834"/>
    <w:rsid w:val="00C92079"/>
    <w:rsid w:val="00C93778"/>
    <w:rsid w:val="00C93D3A"/>
    <w:rsid w:val="00C9401B"/>
    <w:rsid w:val="00C94B3D"/>
    <w:rsid w:val="00C95139"/>
    <w:rsid w:val="00C95A98"/>
    <w:rsid w:val="00C97922"/>
    <w:rsid w:val="00C97AE5"/>
    <w:rsid w:val="00CA0365"/>
    <w:rsid w:val="00CA1B5B"/>
    <w:rsid w:val="00CA2D86"/>
    <w:rsid w:val="00CA34FB"/>
    <w:rsid w:val="00CA359C"/>
    <w:rsid w:val="00CA4FB8"/>
    <w:rsid w:val="00CA54F1"/>
    <w:rsid w:val="00CB01D4"/>
    <w:rsid w:val="00CB0DDD"/>
    <w:rsid w:val="00CB0E65"/>
    <w:rsid w:val="00CB10DA"/>
    <w:rsid w:val="00CB238C"/>
    <w:rsid w:val="00CB3C7D"/>
    <w:rsid w:val="00CB3D41"/>
    <w:rsid w:val="00CB5A11"/>
    <w:rsid w:val="00CC2007"/>
    <w:rsid w:val="00CC2742"/>
    <w:rsid w:val="00CC4219"/>
    <w:rsid w:val="00CC45A2"/>
    <w:rsid w:val="00CC5642"/>
    <w:rsid w:val="00CC650E"/>
    <w:rsid w:val="00CC6998"/>
    <w:rsid w:val="00CC7E1B"/>
    <w:rsid w:val="00CD1B0F"/>
    <w:rsid w:val="00CD3950"/>
    <w:rsid w:val="00CD4978"/>
    <w:rsid w:val="00CD76EB"/>
    <w:rsid w:val="00CD7781"/>
    <w:rsid w:val="00CE09ED"/>
    <w:rsid w:val="00CE19B9"/>
    <w:rsid w:val="00CE4B9E"/>
    <w:rsid w:val="00CE500B"/>
    <w:rsid w:val="00CE5110"/>
    <w:rsid w:val="00CE52F8"/>
    <w:rsid w:val="00CE57AB"/>
    <w:rsid w:val="00CE6373"/>
    <w:rsid w:val="00CF0151"/>
    <w:rsid w:val="00CF1DB6"/>
    <w:rsid w:val="00CF37B3"/>
    <w:rsid w:val="00CF4533"/>
    <w:rsid w:val="00CF5697"/>
    <w:rsid w:val="00CF72E0"/>
    <w:rsid w:val="00D00C1A"/>
    <w:rsid w:val="00D011A7"/>
    <w:rsid w:val="00D0125B"/>
    <w:rsid w:val="00D023F2"/>
    <w:rsid w:val="00D02D57"/>
    <w:rsid w:val="00D03581"/>
    <w:rsid w:val="00D0433E"/>
    <w:rsid w:val="00D04813"/>
    <w:rsid w:val="00D05FB3"/>
    <w:rsid w:val="00D060AA"/>
    <w:rsid w:val="00D07DC8"/>
    <w:rsid w:val="00D10CCC"/>
    <w:rsid w:val="00D11F98"/>
    <w:rsid w:val="00D13A0F"/>
    <w:rsid w:val="00D14082"/>
    <w:rsid w:val="00D14817"/>
    <w:rsid w:val="00D15382"/>
    <w:rsid w:val="00D1600A"/>
    <w:rsid w:val="00D17B71"/>
    <w:rsid w:val="00D20D5C"/>
    <w:rsid w:val="00D21FE3"/>
    <w:rsid w:val="00D2344B"/>
    <w:rsid w:val="00D23719"/>
    <w:rsid w:val="00D24031"/>
    <w:rsid w:val="00D25E81"/>
    <w:rsid w:val="00D2622D"/>
    <w:rsid w:val="00D268BC"/>
    <w:rsid w:val="00D26ECA"/>
    <w:rsid w:val="00D27731"/>
    <w:rsid w:val="00D27AD6"/>
    <w:rsid w:val="00D30559"/>
    <w:rsid w:val="00D3091E"/>
    <w:rsid w:val="00D30D31"/>
    <w:rsid w:val="00D30FC6"/>
    <w:rsid w:val="00D3128D"/>
    <w:rsid w:val="00D32A5D"/>
    <w:rsid w:val="00D32ED3"/>
    <w:rsid w:val="00D34038"/>
    <w:rsid w:val="00D347EC"/>
    <w:rsid w:val="00D361FC"/>
    <w:rsid w:val="00D3786C"/>
    <w:rsid w:val="00D400B5"/>
    <w:rsid w:val="00D400D1"/>
    <w:rsid w:val="00D429AF"/>
    <w:rsid w:val="00D42A03"/>
    <w:rsid w:val="00D42F15"/>
    <w:rsid w:val="00D435A8"/>
    <w:rsid w:val="00D44C89"/>
    <w:rsid w:val="00D44D1D"/>
    <w:rsid w:val="00D4566D"/>
    <w:rsid w:val="00D46100"/>
    <w:rsid w:val="00D469AC"/>
    <w:rsid w:val="00D47C78"/>
    <w:rsid w:val="00D5121D"/>
    <w:rsid w:val="00D518D9"/>
    <w:rsid w:val="00D52E98"/>
    <w:rsid w:val="00D53EE6"/>
    <w:rsid w:val="00D53F48"/>
    <w:rsid w:val="00D60136"/>
    <w:rsid w:val="00D601B0"/>
    <w:rsid w:val="00D60212"/>
    <w:rsid w:val="00D6022B"/>
    <w:rsid w:val="00D616C8"/>
    <w:rsid w:val="00D61FC1"/>
    <w:rsid w:val="00D620AC"/>
    <w:rsid w:val="00D6241D"/>
    <w:rsid w:val="00D625D5"/>
    <w:rsid w:val="00D62BDA"/>
    <w:rsid w:val="00D63192"/>
    <w:rsid w:val="00D641F3"/>
    <w:rsid w:val="00D649CE"/>
    <w:rsid w:val="00D65607"/>
    <w:rsid w:val="00D65D06"/>
    <w:rsid w:val="00D65D16"/>
    <w:rsid w:val="00D66668"/>
    <w:rsid w:val="00D6746A"/>
    <w:rsid w:val="00D677E3"/>
    <w:rsid w:val="00D701D1"/>
    <w:rsid w:val="00D72306"/>
    <w:rsid w:val="00D74BEC"/>
    <w:rsid w:val="00D75265"/>
    <w:rsid w:val="00D77896"/>
    <w:rsid w:val="00D80E7C"/>
    <w:rsid w:val="00D818C3"/>
    <w:rsid w:val="00D82435"/>
    <w:rsid w:val="00D836E9"/>
    <w:rsid w:val="00D83F3E"/>
    <w:rsid w:val="00D853DA"/>
    <w:rsid w:val="00D86510"/>
    <w:rsid w:val="00D86D13"/>
    <w:rsid w:val="00D86EEE"/>
    <w:rsid w:val="00D8758A"/>
    <w:rsid w:val="00D878CB"/>
    <w:rsid w:val="00D87C89"/>
    <w:rsid w:val="00D9041C"/>
    <w:rsid w:val="00D9085E"/>
    <w:rsid w:val="00D90942"/>
    <w:rsid w:val="00D91AD7"/>
    <w:rsid w:val="00D92DDE"/>
    <w:rsid w:val="00D94717"/>
    <w:rsid w:val="00D96E3E"/>
    <w:rsid w:val="00D97679"/>
    <w:rsid w:val="00D97909"/>
    <w:rsid w:val="00DA0C0A"/>
    <w:rsid w:val="00DA1A34"/>
    <w:rsid w:val="00DA26B5"/>
    <w:rsid w:val="00DA3055"/>
    <w:rsid w:val="00DA36BC"/>
    <w:rsid w:val="00DA4361"/>
    <w:rsid w:val="00DA4876"/>
    <w:rsid w:val="00DA64D1"/>
    <w:rsid w:val="00DB0969"/>
    <w:rsid w:val="00DB144B"/>
    <w:rsid w:val="00DB2974"/>
    <w:rsid w:val="00DB4D09"/>
    <w:rsid w:val="00DB656C"/>
    <w:rsid w:val="00DB6F4C"/>
    <w:rsid w:val="00DB7584"/>
    <w:rsid w:val="00DC1300"/>
    <w:rsid w:val="00DC14F1"/>
    <w:rsid w:val="00DC1C4D"/>
    <w:rsid w:val="00DC2C62"/>
    <w:rsid w:val="00DC31FC"/>
    <w:rsid w:val="00DC63C7"/>
    <w:rsid w:val="00DD0A60"/>
    <w:rsid w:val="00DD1321"/>
    <w:rsid w:val="00DD3761"/>
    <w:rsid w:val="00DD3DF7"/>
    <w:rsid w:val="00DD462B"/>
    <w:rsid w:val="00DD6694"/>
    <w:rsid w:val="00DD6836"/>
    <w:rsid w:val="00DE00B4"/>
    <w:rsid w:val="00DE01AD"/>
    <w:rsid w:val="00DE0AA8"/>
    <w:rsid w:val="00DE120D"/>
    <w:rsid w:val="00DE1500"/>
    <w:rsid w:val="00DE2C2C"/>
    <w:rsid w:val="00DE32B4"/>
    <w:rsid w:val="00DE4284"/>
    <w:rsid w:val="00DE4FB6"/>
    <w:rsid w:val="00DE50CE"/>
    <w:rsid w:val="00DE7061"/>
    <w:rsid w:val="00DE7187"/>
    <w:rsid w:val="00DE73F2"/>
    <w:rsid w:val="00DE7A48"/>
    <w:rsid w:val="00DF01B5"/>
    <w:rsid w:val="00DF145A"/>
    <w:rsid w:val="00DF519A"/>
    <w:rsid w:val="00DF5319"/>
    <w:rsid w:val="00DF54BE"/>
    <w:rsid w:val="00DF57F3"/>
    <w:rsid w:val="00E009CC"/>
    <w:rsid w:val="00E016B5"/>
    <w:rsid w:val="00E019EA"/>
    <w:rsid w:val="00E02E40"/>
    <w:rsid w:val="00E03F8C"/>
    <w:rsid w:val="00E04C1A"/>
    <w:rsid w:val="00E06488"/>
    <w:rsid w:val="00E068A5"/>
    <w:rsid w:val="00E116C3"/>
    <w:rsid w:val="00E13057"/>
    <w:rsid w:val="00E13C9B"/>
    <w:rsid w:val="00E1508C"/>
    <w:rsid w:val="00E15D8F"/>
    <w:rsid w:val="00E16284"/>
    <w:rsid w:val="00E16D77"/>
    <w:rsid w:val="00E17835"/>
    <w:rsid w:val="00E2121D"/>
    <w:rsid w:val="00E2188D"/>
    <w:rsid w:val="00E21A61"/>
    <w:rsid w:val="00E2260B"/>
    <w:rsid w:val="00E243B2"/>
    <w:rsid w:val="00E260E9"/>
    <w:rsid w:val="00E2668D"/>
    <w:rsid w:val="00E26E3F"/>
    <w:rsid w:val="00E270C9"/>
    <w:rsid w:val="00E304C6"/>
    <w:rsid w:val="00E3193D"/>
    <w:rsid w:val="00E326AB"/>
    <w:rsid w:val="00E32BB3"/>
    <w:rsid w:val="00E35367"/>
    <w:rsid w:val="00E35CEC"/>
    <w:rsid w:val="00E36701"/>
    <w:rsid w:val="00E372BB"/>
    <w:rsid w:val="00E37372"/>
    <w:rsid w:val="00E378C3"/>
    <w:rsid w:val="00E37D57"/>
    <w:rsid w:val="00E37DA2"/>
    <w:rsid w:val="00E4016F"/>
    <w:rsid w:val="00E40655"/>
    <w:rsid w:val="00E410AA"/>
    <w:rsid w:val="00E417F1"/>
    <w:rsid w:val="00E426EF"/>
    <w:rsid w:val="00E44919"/>
    <w:rsid w:val="00E46D2A"/>
    <w:rsid w:val="00E46E09"/>
    <w:rsid w:val="00E5099F"/>
    <w:rsid w:val="00E5108D"/>
    <w:rsid w:val="00E51531"/>
    <w:rsid w:val="00E52478"/>
    <w:rsid w:val="00E528D7"/>
    <w:rsid w:val="00E52C56"/>
    <w:rsid w:val="00E5328D"/>
    <w:rsid w:val="00E551CD"/>
    <w:rsid w:val="00E557CD"/>
    <w:rsid w:val="00E57337"/>
    <w:rsid w:val="00E57B0A"/>
    <w:rsid w:val="00E57C28"/>
    <w:rsid w:val="00E57DA1"/>
    <w:rsid w:val="00E6012F"/>
    <w:rsid w:val="00E616ED"/>
    <w:rsid w:val="00E6188A"/>
    <w:rsid w:val="00E627AF"/>
    <w:rsid w:val="00E62960"/>
    <w:rsid w:val="00E63501"/>
    <w:rsid w:val="00E65A5F"/>
    <w:rsid w:val="00E66582"/>
    <w:rsid w:val="00E66B6D"/>
    <w:rsid w:val="00E6711C"/>
    <w:rsid w:val="00E673A1"/>
    <w:rsid w:val="00E70997"/>
    <w:rsid w:val="00E75BCC"/>
    <w:rsid w:val="00E75CC0"/>
    <w:rsid w:val="00E75D42"/>
    <w:rsid w:val="00E80295"/>
    <w:rsid w:val="00E807EA"/>
    <w:rsid w:val="00E80F83"/>
    <w:rsid w:val="00E827C8"/>
    <w:rsid w:val="00E83A6B"/>
    <w:rsid w:val="00E8586C"/>
    <w:rsid w:val="00E873C9"/>
    <w:rsid w:val="00E90E47"/>
    <w:rsid w:val="00E91E0A"/>
    <w:rsid w:val="00E91FD1"/>
    <w:rsid w:val="00E92136"/>
    <w:rsid w:val="00E92167"/>
    <w:rsid w:val="00E92E47"/>
    <w:rsid w:val="00E94E1F"/>
    <w:rsid w:val="00E95E07"/>
    <w:rsid w:val="00E960AA"/>
    <w:rsid w:val="00E960C6"/>
    <w:rsid w:val="00E961D0"/>
    <w:rsid w:val="00E96A04"/>
    <w:rsid w:val="00E97552"/>
    <w:rsid w:val="00E9769E"/>
    <w:rsid w:val="00EA060F"/>
    <w:rsid w:val="00EA1037"/>
    <w:rsid w:val="00EA1D32"/>
    <w:rsid w:val="00EA1E6F"/>
    <w:rsid w:val="00EA2823"/>
    <w:rsid w:val="00EA3B9C"/>
    <w:rsid w:val="00EA43A9"/>
    <w:rsid w:val="00EA4879"/>
    <w:rsid w:val="00EA5224"/>
    <w:rsid w:val="00EA7651"/>
    <w:rsid w:val="00EB0A20"/>
    <w:rsid w:val="00EB0C9A"/>
    <w:rsid w:val="00EB18E7"/>
    <w:rsid w:val="00EB1D27"/>
    <w:rsid w:val="00EB1D57"/>
    <w:rsid w:val="00EC0BEC"/>
    <w:rsid w:val="00EC3877"/>
    <w:rsid w:val="00EC5245"/>
    <w:rsid w:val="00EC5EF0"/>
    <w:rsid w:val="00EC7473"/>
    <w:rsid w:val="00EC780D"/>
    <w:rsid w:val="00EC7BEC"/>
    <w:rsid w:val="00EC7F59"/>
    <w:rsid w:val="00ED02E6"/>
    <w:rsid w:val="00ED0369"/>
    <w:rsid w:val="00ED0ED3"/>
    <w:rsid w:val="00ED224E"/>
    <w:rsid w:val="00ED30A9"/>
    <w:rsid w:val="00ED4672"/>
    <w:rsid w:val="00ED47F9"/>
    <w:rsid w:val="00ED5168"/>
    <w:rsid w:val="00ED6B59"/>
    <w:rsid w:val="00EE2C28"/>
    <w:rsid w:val="00EE4FB8"/>
    <w:rsid w:val="00EE60D3"/>
    <w:rsid w:val="00EE6338"/>
    <w:rsid w:val="00EE696E"/>
    <w:rsid w:val="00EE7576"/>
    <w:rsid w:val="00EF21F0"/>
    <w:rsid w:val="00EF3873"/>
    <w:rsid w:val="00EF4376"/>
    <w:rsid w:val="00EF477C"/>
    <w:rsid w:val="00EF6151"/>
    <w:rsid w:val="00EF75A6"/>
    <w:rsid w:val="00F007D2"/>
    <w:rsid w:val="00F0094E"/>
    <w:rsid w:val="00F01BFD"/>
    <w:rsid w:val="00F068BE"/>
    <w:rsid w:val="00F1135C"/>
    <w:rsid w:val="00F120A8"/>
    <w:rsid w:val="00F129FC"/>
    <w:rsid w:val="00F14B52"/>
    <w:rsid w:val="00F1553F"/>
    <w:rsid w:val="00F15EC6"/>
    <w:rsid w:val="00F17C18"/>
    <w:rsid w:val="00F206DA"/>
    <w:rsid w:val="00F213BA"/>
    <w:rsid w:val="00F21D3B"/>
    <w:rsid w:val="00F23C5D"/>
    <w:rsid w:val="00F24A88"/>
    <w:rsid w:val="00F24D4E"/>
    <w:rsid w:val="00F26907"/>
    <w:rsid w:val="00F26B3B"/>
    <w:rsid w:val="00F30A78"/>
    <w:rsid w:val="00F30D7E"/>
    <w:rsid w:val="00F3201D"/>
    <w:rsid w:val="00F3305F"/>
    <w:rsid w:val="00F33EE0"/>
    <w:rsid w:val="00F35806"/>
    <w:rsid w:val="00F414E4"/>
    <w:rsid w:val="00F4281E"/>
    <w:rsid w:val="00F42DB5"/>
    <w:rsid w:val="00F43C7B"/>
    <w:rsid w:val="00F443C6"/>
    <w:rsid w:val="00F443FF"/>
    <w:rsid w:val="00F4795B"/>
    <w:rsid w:val="00F50104"/>
    <w:rsid w:val="00F50591"/>
    <w:rsid w:val="00F527FF"/>
    <w:rsid w:val="00F528AB"/>
    <w:rsid w:val="00F54F15"/>
    <w:rsid w:val="00F56779"/>
    <w:rsid w:val="00F56BBF"/>
    <w:rsid w:val="00F60CA7"/>
    <w:rsid w:val="00F60EAC"/>
    <w:rsid w:val="00F60FB9"/>
    <w:rsid w:val="00F61CF5"/>
    <w:rsid w:val="00F628B5"/>
    <w:rsid w:val="00F65368"/>
    <w:rsid w:val="00F6675E"/>
    <w:rsid w:val="00F70B61"/>
    <w:rsid w:val="00F71D46"/>
    <w:rsid w:val="00F7411A"/>
    <w:rsid w:val="00F76495"/>
    <w:rsid w:val="00F807E8"/>
    <w:rsid w:val="00F80A51"/>
    <w:rsid w:val="00F80B0D"/>
    <w:rsid w:val="00F818B8"/>
    <w:rsid w:val="00F836ED"/>
    <w:rsid w:val="00F846FC"/>
    <w:rsid w:val="00F85544"/>
    <w:rsid w:val="00F85811"/>
    <w:rsid w:val="00F85DF6"/>
    <w:rsid w:val="00F86488"/>
    <w:rsid w:val="00F91830"/>
    <w:rsid w:val="00F92CAB"/>
    <w:rsid w:val="00F93732"/>
    <w:rsid w:val="00F94187"/>
    <w:rsid w:val="00F94252"/>
    <w:rsid w:val="00F9427E"/>
    <w:rsid w:val="00F95443"/>
    <w:rsid w:val="00F961D5"/>
    <w:rsid w:val="00FA4390"/>
    <w:rsid w:val="00FA64AE"/>
    <w:rsid w:val="00FA7B48"/>
    <w:rsid w:val="00FB0464"/>
    <w:rsid w:val="00FB0992"/>
    <w:rsid w:val="00FB131B"/>
    <w:rsid w:val="00FB184C"/>
    <w:rsid w:val="00FB32E0"/>
    <w:rsid w:val="00FB406B"/>
    <w:rsid w:val="00FB57A2"/>
    <w:rsid w:val="00FB6007"/>
    <w:rsid w:val="00FB6DB5"/>
    <w:rsid w:val="00FB78A7"/>
    <w:rsid w:val="00FC0F5D"/>
    <w:rsid w:val="00FC1FB2"/>
    <w:rsid w:val="00FC428D"/>
    <w:rsid w:val="00FC4D27"/>
    <w:rsid w:val="00FC5282"/>
    <w:rsid w:val="00FC7078"/>
    <w:rsid w:val="00FC78BF"/>
    <w:rsid w:val="00FC7989"/>
    <w:rsid w:val="00FD035A"/>
    <w:rsid w:val="00FD1285"/>
    <w:rsid w:val="00FD2191"/>
    <w:rsid w:val="00FD2F51"/>
    <w:rsid w:val="00FD3736"/>
    <w:rsid w:val="00FD445E"/>
    <w:rsid w:val="00FD4B0B"/>
    <w:rsid w:val="00FD4D2D"/>
    <w:rsid w:val="00FD592D"/>
    <w:rsid w:val="00FD6CF6"/>
    <w:rsid w:val="00FE06F3"/>
    <w:rsid w:val="00FE0BE4"/>
    <w:rsid w:val="00FE3A2B"/>
    <w:rsid w:val="00FE49C9"/>
    <w:rsid w:val="00FE4E9E"/>
    <w:rsid w:val="00FE511A"/>
    <w:rsid w:val="00FE5EEB"/>
    <w:rsid w:val="00FE6B97"/>
    <w:rsid w:val="00FE72F8"/>
    <w:rsid w:val="00FF1006"/>
    <w:rsid w:val="00FF188A"/>
    <w:rsid w:val="00FF2286"/>
    <w:rsid w:val="00FF3076"/>
    <w:rsid w:val="00FF48D4"/>
    <w:rsid w:val="00FF777F"/>
    <w:rsid w:val="210EFBB6"/>
    <w:rsid w:val="4C7F7987"/>
    <w:rsid w:val="4EF5F57A"/>
    <w:rsid w:val="521DDE83"/>
    <w:rsid w:val="52DD6173"/>
    <w:rsid w:val="54096545"/>
    <w:rsid w:val="76AE1A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CC2058"/>
  <w15:docId w15:val="{08DC310F-6EA3-40CC-8CFB-702734E0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A356DB"/>
    <w:rPr>
      <w:sz w:val="24"/>
      <w:szCs w:val="24"/>
      <w:lang w:eastAsia="en-US"/>
    </w:rPr>
  </w:style>
  <w:style w:type="paragraph" w:styleId="berschrift3">
    <w:name w:val="heading 3"/>
    <w:basedOn w:val="Standard"/>
    <w:link w:val="berschrift3Zchn"/>
    <w:uiPriority w:val="9"/>
    <w:qFormat/>
    <w:rsid w:val="00636D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Normal0">
    <w:name w:val="Normal0"/>
    <w:rsid w:val="002931E4"/>
    <w:pPr>
      <w:spacing w:line="360"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Listenabsatz">
    <w:name w:val="List Paragraph"/>
    <w:uiPriority w:val="34"/>
    <w:qFormat/>
    <w:pPr>
      <w:spacing w:line="276" w:lineRule="auto"/>
      <w:ind w:left="720"/>
    </w:pPr>
    <w:rPr>
      <w:rFonts w:ascii="Arial" w:hAnsi="Arial" w:cs="Arial Unicode MS"/>
      <w:color w:val="000000"/>
      <w:sz w:val="22"/>
      <w:szCs w:val="22"/>
      <w:u w:color="000000"/>
    </w:rPr>
  </w:style>
  <w:style w:type="numbering" w:customStyle="1" w:styleId="Punkte">
    <w:name w:val="Punkte"/>
    <w:pPr>
      <w:numPr>
        <w:numId w:val="1"/>
      </w:numPr>
    </w:pPr>
  </w:style>
  <w:style w:type="numbering" w:customStyle="1" w:styleId="ImportierterStil2">
    <w:name w:val="Importierter Stil: 2"/>
    <w:pPr>
      <w:numPr>
        <w:numId w:val="3"/>
      </w:numPr>
    </w:pPr>
  </w:style>
  <w:style w:type="numbering" w:customStyle="1" w:styleId="ImportierterStil20">
    <w:name w:val="Importierter Stil: 2.0"/>
    <w:pPr>
      <w:numPr>
        <w:numId w:val="5"/>
      </w:numPr>
    </w:pPr>
  </w:style>
  <w:style w:type="numbering" w:customStyle="1" w:styleId="ImportierterStil3">
    <w:name w:val="Importierter Stil: 3"/>
    <w:pPr>
      <w:numPr>
        <w:numId w:val="7"/>
      </w:numPr>
    </w:pPr>
  </w:style>
  <w:style w:type="numbering" w:customStyle="1" w:styleId="ImportierterStil4">
    <w:name w:val="Importierter Stil: 4"/>
    <w:pPr>
      <w:numPr>
        <w:numId w:val="10"/>
      </w:numPr>
    </w:pPr>
  </w:style>
  <w:style w:type="character" w:styleId="BesuchterLink">
    <w:name w:val="FollowedHyperlink"/>
    <w:basedOn w:val="Absatz-Standardschriftart"/>
    <w:uiPriority w:val="99"/>
    <w:semiHidden/>
    <w:unhideWhenUsed/>
    <w:rsid w:val="00D80E7C"/>
    <w:rPr>
      <w:color w:val="FF00FF" w:themeColor="followedHyperlink"/>
      <w:u w:val="single"/>
    </w:rPr>
  </w:style>
  <w:style w:type="character" w:styleId="Kommentarzeichen">
    <w:name w:val="annotation reference"/>
    <w:basedOn w:val="Absatz-Standardschriftart"/>
    <w:uiPriority w:val="99"/>
    <w:semiHidden/>
    <w:unhideWhenUsed/>
    <w:rsid w:val="00FF1006"/>
    <w:rPr>
      <w:sz w:val="16"/>
      <w:szCs w:val="16"/>
    </w:rPr>
  </w:style>
  <w:style w:type="paragraph" w:styleId="Kommentartext">
    <w:name w:val="annotation text"/>
    <w:basedOn w:val="Standard"/>
    <w:link w:val="KommentartextZchn"/>
    <w:uiPriority w:val="99"/>
    <w:unhideWhenUsed/>
    <w:rsid w:val="00FF1006"/>
    <w:rPr>
      <w:sz w:val="20"/>
      <w:szCs w:val="20"/>
    </w:rPr>
  </w:style>
  <w:style w:type="character" w:customStyle="1" w:styleId="KommentartextZchn">
    <w:name w:val="Kommentartext Zchn"/>
    <w:basedOn w:val="Absatz-Standardschriftart"/>
    <w:link w:val="Kommentartext"/>
    <w:uiPriority w:val="99"/>
    <w:rsid w:val="00FF1006"/>
    <w:rPr>
      <w:lang w:val="en-US" w:eastAsia="en-US"/>
    </w:rPr>
  </w:style>
  <w:style w:type="paragraph" w:styleId="Kommentarthema">
    <w:name w:val="annotation subject"/>
    <w:basedOn w:val="Kommentartext"/>
    <w:next w:val="Kommentartext"/>
    <w:link w:val="KommentarthemaZchn"/>
    <w:uiPriority w:val="99"/>
    <w:semiHidden/>
    <w:unhideWhenUsed/>
    <w:rsid w:val="00FF1006"/>
    <w:rPr>
      <w:b/>
      <w:bCs/>
    </w:rPr>
  </w:style>
  <w:style w:type="character" w:customStyle="1" w:styleId="KommentarthemaZchn">
    <w:name w:val="Kommentarthema Zchn"/>
    <w:basedOn w:val="KommentartextZchn"/>
    <w:link w:val="Kommentarthema"/>
    <w:uiPriority w:val="99"/>
    <w:semiHidden/>
    <w:rsid w:val="00FF1006"/>
    <w:rPr>
      <w:b/>
      <w:bCs/>
      <w:lang w:val="en-US" w:eastAsia="en-US"/>
    </w:rPr>
  </w:style>
  <w:style w:type="paragraph" w:styleId="Sprechblasentext">
    <w:name w:val="Balloon Text"/>
    <w:basedOn w:val="Standard"/>
    <w:link w:val="SprechblasentextZchn"/>
    <w:uiPriority w:val="99"/>
    <w:semiHidden/>
    <w:unhideWhenUsed/>
    <w:rsid w:val="00FF100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F1006"/>
    <w:rPr>
      <w:rFonts w:ascii="Segoe UI" w:hAnsi="Segoe UI" w:cs="Segoe UI"/>
      <w:sz w:val="18"/>
      <w:szCs w:val="18"/>
      <w:lang w:val="en-US" w:eastAsia="en-US"/>
    </w:rPr>
  </w:style>
  <w:style w:type="paragraph" w:styleId="Kopfzeile">
    <w:name w:val="header"/>
    <w:basedOn w:val="Standard"/>
    <w:link w:val="KopfzeileZchn"/>
    <w:uiPriority w:val="99"/>
    <w:unhideWhenUsed/>
    <w:rsid w:val="007D6033"/>
    <w:pPr>
      <w:tabs>
        <w:tab w:val="center" w:pos="4536"/>
        <w:tab w:val="right" w:pos="9072"/>
      </w:tabs>
    </w:pPr>
  </w:style>
  <w:style w:type="character" w:customStyle="1" w:styleId="KopfzeileZchn">
    <w:name w:val="Kopfzeile Zchn"/>
    <w:basedOn w:val="Absatz-Standardschriftart"/>
    <w:link w:val="Kopfzeile"/>
    <w:uiPriority w:val="99"/>
    <w:rsid w:val="007D6033"/>
    <w:rPr>
      <w:sz w:val="24"/>
      <w:szCs w:val="24"/>
      <w:lang w:val="en-US" w:eastAsia="en-US"/>
    </w:rPr>
  </w:style>
  <w:style w:type="paragraph" w:styleId="Fuzeile">
    <w:name w:val="footer"/>
    <w:basedOn w:val="Standard"/>
    <w:link w:val="FuzeileZchn"/>
    <w:uiPriority w:val="99"/>
    <w:unhideWhenUsed/>
    <w:rsid w:val="007D6033"/>
    <w:pPr>
      <w:tabs>
        <w:tab w:val="center" w:pos="4536"/>
        <w:tab w:val="right" w:pos="9072"/>
      </w:tabs>
    </w:pPr>
  </w:style>
  <w:style w:type="character" w:customStyle="1" w:styleId="FuzeileZchn">
    <w:name w:val="Fußzeile Zchn"/>
    <w:basedOn w:val="Absatz-Standardschriftart"/>
    <w:link w:val="Fuzeile"/>
    <w:uiPriority w:val="99"/>
    <w:rsid w:val="007D6033"/>
    <w:rPr>
      <w:sz w:val="24"/>
      <w:szCs w:val="24"/>
      <w:lang w:val="en-US" w:eastAsia="en-US"/>
    </w:rPr>
  </w:style>
  <w:style w:type="paragraph" w:styleId="Funotentext">
    <w:name w:val="footnote text"/>
    <w:basedOn w:val="Standard"/>
    <w:link w:val="FunotentextZchn"/>
    <w:uiPriority w:val="99"/>
    <w:semiHidden/>
    <w:unhideWhenUsed/>
    <w:rsid w:val="00BA19E7"/>
    <w:rPr>
      <w:sz w:val="20"/>
      <w:szCs w:val="20"/>
    </w:rPr>
  </w:style>
  <w:style w:type="character" w:customStyle="1" w:styleId="FunotentextZchn">
    <w:name w:val="Fußnotentext Zchn"/>
    <w:basedOn w:val="Absatz-Standardschriftart"/>
    <w:link w:val="Funotentext"/>
    <w:uiPriority w:val="99"/>
    <w:semiHidden/>
    <w:rsid w:val="00BA19E7"/>
    <w:rPr>
      <w:lang w:val="en-US" w:eastAsia="en-US"/>
    </w:rPr>
  </w:style>
  <w:style w:type="character" w:styleId="Funotenzeichen">
    <w:name w:val="footnote reference"/>
    <w:basedOn w:val="Absatz-Standardschriftart"/>
    <w:uiPriority w:val="99"/>
    <w:semiHidden/>
    <w:unhideWhenUsed/>
    <w:rsid w:val="00BA19E7"/>
    <w:rPr>
      <w:vertAlign w:val="superscript"/>
    </w:rPr>
  </w:style>
  <w:style w:type="table" w:styleId="Tabellenraster">
    <w:name w:val="Table Grid"/>
    <w:basedOn w:val="NormaleTabelle"/>
    <w:uiPriority w:val="39"/>
    <w:rsid w:val="00A12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56AA9"/>
    <w:rPr>
      <w:color w:val="605E5C"/>
      <w:shd w:val="clear" w:color="auto" w:fill="E1DFDD"/>
    </w:rPr>
  </w:style>
  <w:style w:type="character" w:styleId="Fett">
    <w:name w:val="Strong"/>
    <w:basedOn w:val="Absatz-Standardschriftart"/>
    <w:uiPriority w:val="22"/>
    <w:qFormat/>
    <w:rsid w:val="00384A40"/>
    <w:rPr>
      <w:b/>
      <w:bCs/>
    </w:rPr>
  </w:style>
  <w:style w:type="paragraph" w:styleId="berarbeitung">
    <w:name w:val="Revision"/>
    <w:hidden/>
    <w:uiPriority w:val="99"/>
    <w:semiHidden/>
    <w:rsid w:val="003538C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hgkelc">
    <w:name w:val="hgkelc"/>
    <w:basedOn w:val="Absatz-Standardschriftart"/>
    <w:rsid w:val="00DF57F3"/>
  </w:style>
  <w:style w:type="character" w:customStyle="1" w:styleId="kx21rb">
    <w:name w:val="kx21rb"/>
    <w:basedOn w:val="Absatz-Standardschriftart"/>
    <w:rsid w:val="00DF57F3"/>
  </w:style>
  <w:style w:type="character" w:customStyle="1" w:styleId="NichtaufgelsteErwhnung2">
    <w:name w:val="Nicht aufgelöste Erwähnung2"/>
    <w:basedOn w:val="Absatz-Standardschriftart"/>
    <w:uiPriority w:val="99"/>
    <w:semiHidden/>
    <w:unhideWhenUsed/>
    <w:rsid w:val="004265C3"/>
    <w:rPr>
      <w:color w:val="605E5C"/>
      <w:shd w:val="clear" w:color="auto" w:fill="E1DFDD"/>
    </w:rPr>
  </w:style>
  <w:style w:type="character" w:customStyle="1" w:styleId="berschrift3Zchn">
    <w:name w:val="Überschrift 3 Zchn"/>
    <w:basedOn w:val="Absatz-Standardschriftart"/>
    <w:link w:val="berschrift3"/>
    <w:uiPriority w:val="9"/>
    <w:rsid w:val="00636DBA"/>
    <w:rPr>
      <w:rFonts w:eastAsia="Times New Roman"/>
      <w:b/>
      <w:bCs/>
      <w:sz w:val="27"/>
      <w:szCs w:val="27"/>
      <w:bdr w:val="none" w:sz="0" w:space="0" w:color="auto"/>
    </w:rPr>
  </w:style>
  <w:style w:type="character" w:styleId="Hervorhebung">
    <w:name w:val="Emphasis"/>
    <w:basedOn w:val="Absatz-Standardschriftart"/>
    <w:uiPriority w:val="20"/>
    <w:qFormat/>
    <w:rsid w:val="002447FF"/>
    <w:rPr>
      <w:i/>
      <w:iCs/>
    </w:rPr>
  </w:style>
  <w:style w:type="character" w:customStyle="1" w:styleId="markedcontent">
    <w:name w:val="markedcontent"/>
    <w:rsid w:val="00634F14"/>
  </w:style>
  <w:style w:type="character" w:customStyle="1" w:styleId="NichtaufgelsteErwhnung3">
    <w:name w:val="Nicht aufgelöste Erwähnung3"/>
    <w:basedOn w:val="Absatz-Standardschriftart"/>
    <w:uiPriority w:val="99"/>
    <w:semiHidden/>
    <w:unhideWhenUsed/>
    <w:rsid w:val="00E94E1F"/>
    <w:rPr>
      <w:color w:val="605E5C"/>
      <w:shd w:val="clear" w:color="auto" w:fill="E1DFDD"/>
    </w:rPr>
  </w:style>
  <w:style w:type="paragraph" w:styleId="StandardWeb">
    <w:name w:val="Normal (Web)"/>
    <w:basedOn w:val="Standard"/>
    <w:uiPriority w:val="99"/>
    <w:unhideWhenUsed/>
    <w:rsid w:val="005776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98">
      <w:bodyDiv w:val="1"/>
      <w:marLeft w:val="0"/>
      <w:marRight w:val="0"/>
      <w:marTop w:val="0"/>
      <w:marBottom w:val="0"/>
      <w:divBdr>
        <w:top w:val="none" w:sz="0" w:space="0" w:color="auto"/>
        <w:left w:val="none" w:sz="0" w:space="0" w:color="auto"/>
        <w:bottom w:val="none" w:sz="0" w:space="0" w:color="auto"/>
        <w:right w:val="none" w:sz="0" w:space="0" w:color="auto"/>
      </w:divBdr>
    </w:div>
    <w:div w:id="26878373">
      <w:bodyDiv w:val="1"/>
      <w:marLeft w:val="0"/>
      <w:marRight w:val="0"/>
      <w:marTop w:val="0"/>
      <w:marBottom w:val="0"/>
      <w:divBdr>
        <w:top w:val="none" w:sz="0" w:space="0" w:color="auto"/>
        <w:left w:val="none" w:sz="0" w:space="0" w:color="auto"/>
        <w:bottom w:val="none" w:sz="0" w:space="0" w:color="auto"/>
        <w:right w:val="none" w:sz="0" w:space="0" w:color="auto"/>
      </w:divBdr>
    </w:div>
    <w:div w:id="50009945">
      <w:bodyDiv w:val="1"/>
      <w:marLeft w:val="0"/>
      <w:marRight w:val="0"/>
      <w:marTop w:val="0"/>
      <w:marBottom w:val="0"/>
      <w:divBdr>
        <w:top w:val="none" w:sz="0" w:space="0" w:color="auto"/>
        <w:left w:val="none" w:sz="0" w:space="0" w:color="auto"/>
        <w:bottom w:val="none" w:sz="0" w:space="0" w:color="auto"/>
        <w:right w:val="none" w:sz="0" w:space="0" w:color="auto"/>
      </w:divBdr>
    </w:div>
    <w:div w:id="346299627">
      <w:bodyDiv w:val="1"/>
      <w:marLeft w:val="0"/>
      <w:marRight w:val="0"/>
      <w:marTop w:val="0"/>
      <w:marBottom w:val="0"/>
      <w:divBdr>
        <w:top w:val="none" w:sz="0" w:space="0" w:color="auto"/>
        <w:left w:val="none" w:sz="0" w:space="0" w:color="auto"/>
        <w:bottom w:val="none" w:sz="0" w:space="0" w:color="auto"/>
        <w:right w:val="none" w:sz="0" w:space="0" w:color="auto"/>
      </w:divBdr>
      <w:divsChild>
        <w:div w:id="777600438">
          <w:marLeft w:val="0"/>
          <w:marRight w:val="0"/>
          <w:marTop w:val="100"/>
          <w:marBottom w:val="100"/>
          <w:divBdr>
            <w:top w:val="none" w:sz="0" w:space="0" w:color="auto"/>
            <w:left w:val="none" w:sz="0" w:space="0" w:color="auto"/>
            <w:bottom w:val="none" w:sz="0" w:space="0" w:color="auto"/>
            <w:right w:val="none" w:sz="0" w:space="0" w:color="auto"/>
          </w:divBdr>
          <w:divsChild>
            <w:div w:id="1737169679">
              <w:marLeft w:val="0"/>
              <w:marRight w:val="0"/>
              <w:marTop w:val="0"/>
              <w:marBottom w:val="0"/>
              <w:divBdr>
                <w:top w:val="none" w:sz="0" w:space="0" w:color="auto"/>
                <w:left w:val="none" w:sz="0" w:space="0" w:color="auto"/>
                <w:bottom w:val="none" w:sz="0" w:space="0" w:color="auto"/>
                <w:right w:val="none" w:sz="0" w:space="0" w:color="auto"/>
              </w:divBdr>
              <w:divsChild>
                <w:div w:id="30200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6682">
          <w:marLeft w:val="0"/>
          <w:marRight w:val="0"/>
          <w:marTop w:val="100"/>
          <w:marBottom w:val="100"/>
          <w:divBdr>
            <w:top w:val="none" w:sz="0" w:space="0" w:color="auto"/>
            <w:left w:val="none" w:sz="0" w:space="0" w:color="auto"/>
            <w:bottom w:val="none" w:sz="0" w:space="0" w:color="auto"/>
            <w:right w:val="none" w:sz="0" w:space="0" w:color="auto"/>
          </w:divBdr>
          <w:divsChild>
            <w:div w:id="452871715">
              <w:marLeft w:val="0"/>
              <w:marRight w:val="0"/>
              <w:marTop w:val="0"/>
              <w:marBottom w:val="0"/>
              <w:divBdr>
                <w:top w:val="none" w:sz="0" w:space="0" w:color="auto"/>
                <w:left w:val="none" w:sz="0" w:space="0" w:color="auto"/>
                <w:bottom w:val="none" w:sz="0" w:space="0" w:color="auto"/>
                <w:right w:val="none" w:sz="0" w:space="0" w:color="auto"/>
              </w:divBdr>
              <w:divsChild>
                <w:div w:id="135287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059">
      <w:bodyDiv w:val="1"/>
      <w:marLeft w:val="0"/>
      <w:marRight w:val="0"/>
      <w:marTop w:val="0"/>
      <w:marBottom w:val="0"/>
      <w:divBdr>
        <w:top w:val="none" w:sz="0" w:space="0" w:color="auto"/>
        <w:left w:val="none" w:sz="0" w:space="0" w:color="auto"/>
        <w:bottom w:val="none" w:sz="0" w:space="0" w:color="auto"/>
        <w:right w:val="none" w:sz="0" w:space="0" w:color="auto"/>
      </w:divBdr>
    </w:div>
    <w:div w:id="392392483">
      <w:bodyDiv w:val="1"/>
      <w:marLeft w:val="0"/>
      <w:marRight w:val="0"/>
      <w:marTop w:val="0"/>
      <w:marBottom w:val="0"/>
      <w:divBdr>
        <w:top w:val="none" w:sz="0" w:space="0" w:color="auto"/>
        <w:left w:val="none" w:sz="0" w:space="0" w:color="auto"/>
        <w:bottom w:val="none" w:sz="0" w:space="0" w:color="auto"/>
        <w:right w:val="none" w:sz="0" w:space="0" w:color="auto"/>
      </w:divBdr>
    </w:div>
    <w:div w:id="540285152">
      <w:bodyDiv w:val="1"/>
      <w:marLeft w:val="0"/>
      <w:marRight w:val="0"/>
      <w:marTop w:val="0"/>
      <w:marBottom w:val="0"/>
      <w:divBdr>
        <w:top w:val="none" w:sz="0" w:space="0" w:color="auto"/>
        <w:left w:val="none" w:sz="0" w:space="0" w:color="auto"/>
        <w:bottom w:val="none" w:sz="0" w:space="0" w:color="auto"/>
        <w:right w:val="none" w:sz="0" w:space="0" w:color="auto"/>
      </w:divBdr>
    </w:div>
    <w:div w:id="600719508">
      <w:bodyDiv w:val="1"/>
      <w:marLeft w:val="0"/>
      <w:marRight w:val="0"/>
      <w:marTop w:val="0"/>
      <w:marBottom w:val="0"/>
      <w:divBdr>
        <w:top w:val="none" w:sz="0" w:space="0" w:color="auto"/>
        <w:left w:val="none" w:sz="0" w:space="0" w:color="auto"/>
        <w:bottom w:val="none" w:sz="0" w:space="0" w:color="auto"/>
        <w:right w:val="none" w:sz="0" w:space="0" w:color="auto"/>
      </w:divBdr>
    </w:div>
    <w:div w:id="669330848">
      <w:bodyDiv w:val="1"/>
      <w:marLeft w:val="0"/>
      <w:marRight w:val="0"/>
      <w:marTop w:val="0"/>
      <w:marBottom w:val="0"/>
      <w:divBdr>
        <w:top w:val="none" w:sz="0" w:space="0" w:color="auto"/>
        <w:left w:val="none" w:sz="0" w:space="0" w:color="auto"/>
        <w:bottom w:val="none" w:sz="0" w:space="0" w:color="auto"/>
        <w:right w:val="none" w:sz="0" w:space="0" w:color="auto"/>
      </w:divBdr>
    </w:div>
    <w:div w:id="728651506">
      <w:bodyDiv w:val="1"/>
      <w:marLeft w:val="0"/>
      <w:marRight w:val="0"/>
      <w:marTop w:val="0"/>
      <w:marBottom w:val="0"/>
      <w:divBdr>
        <w:top w:val="none" w:sz="0" w:space="0" w:color="auto"/>
        <w:left w:val="none" w:sz="0" w:space="0" w:color="auto"/>
        <w:bottom w:val="none" w:sz="0" w:space="0" w:color="auto"/>
        <w:right w:val="none" w:sz="0" w:space="0" w:color="auto"/>
      </w:divBdr>
      <w:divsChild>
        <w:div w:id="1761676222">
          <w:marLeft w:val="0"/>
          <w:marRight w:val="0"/>
          <w:marTop w:val="0"/>
          <w:marBottom w:val="0"/>
          <w:divBdr>
            <w:top w:val="none" w:sz="0" w:space="0" w:color="auto"/>
            <w:left w:val="none" w:sz="0" w:space="0" w:color="auto"/>
            <w:bottom w:val="none" w:sz="0" w:space="0" w:color="auto"/>
            <w:right w:val="none" w:sz="0" w:space="0" w:color="auto"/>
          </w:divBdr>
        </w:div>
      </w:divsChild>
    </w:div>
    <w:div w:id="731467624">
      <w:bodyDiv w:val="1"/>
      <w:marLeft w:val="0"/>
      <w:marRight w:val="0"/>
      <w:marTop w:val="0"/>
      <w:marBottom w:val="0"/>
      <w:divBdr>
        <w:top w:val="none" w:sz="0" w:space="0" w:color="auto"/>
        <w:left w:val="none" w:sz="0" w:space="0" w:color="auto"/>
        <w:bottom w:val="none" w:sz="0" w:space="0" w:color="auto"/>
        <w:right w:val="none" w:sz="0" w:space="0" w:color="auto"/>
      </w:divBdr>
    </w:div>
    <w:div w:id="748695587">
      <w:bodyDiv w:val="1"/>
      <w:marLeft w:val="0"/>
      <w:marRight w:val="0"/>
      <w:marTop w:val="0"/>
      <w:marBottom w:val="0"/>
      <w:divBdr>
        <w:top w:val="none" w:sz="0" w:space="0" w:color="auto"/>
        <w:left w:val="none" w:sz="0" w:space="0" w:color="auto"/>
        <w:bottom w:val="none" w:sz="0" w:space="0" w:color="auto"/>
        <w:right w:val="none" w:sz="0" w:space="0" w:color="auto"/>
      </w:divBdr>
    </w:div>
    <w:div w:id="749541446">
      <w:bodyDiv w:val="1"/>
      <w:marLeft w:val="0"/>
      <w:marRight w:val="0"/>
      <w:marTop w:val="0"/>
      <w:marBottom w:val="0"/>
      <w:divBdr>
        <w:top w:val="none" w:sz="0" w:space="0" w:color="auto"/>
        <w:left w:val="none" w:sz="0" w:space="0" w:color="auto"/>
        <w:bottom w:val="none" w:sz="0" w:space="0" w:color="auto"/>
        <w:right w:val="none" w:sz="0" w:space="0" w:color="auto"/>
      </w:divBdr>
      <w:divsChild>
        <w:div w:id="576787508">
          <w:marLeft w:val="0"/>
          <w:marRight w:val="0"/>
          <w:marTop w:val="0"/>
          <w:marBottom w:val="0"/>
          <w:divBdr>
            <w:top w:val="none" w:sz="0" w:space="0" w:color="auto"/>
            <w:left w:val="none" w:sz="0" w:space="0" w:color="auto"/>
            <w:bottom w:val="none" w:sz="0" w:space="0" w:color="auto"/>
            <w:right w:val="none" w:sz="0" w:space="0" w:color="auto"/>
          </w:divBdr>
          <w:divsChild>
            <w:div w:id="1469519160">
              <w:marLeft w:val="0"/>
              <w:marRight w:val="0"/>
              <w:marTop w:val="0"/>
              <w:marBottom w:val="0"/>
              <w:divBdr>
                <w:top w:val="none" w:sz="0" w:space="0" w:color="auto"/>
                <w:left w:val="none" w:sz="0" w:space="0" w:color="auto"/>
                <w:bottom w:val="none" w:sz="0" w:space="0" w:color="auto"/>
                <w:right w:val="none" w:sz="0" w:space="0" w:color="auto"/>
              </w:divBdr>
              <w:divsChild>
                <w:div w:id="970787569">
                  <w:marLeft w:val="0"/>
                  <w:marRight w:val="0"/>
                  <w:marTop w:val="0"/>
                  <w:marBottom w:val="0"/>
                  <w:divBdr>
                    <w:top w:val="none" w:sz="0" w:space="0" w:color="auto"/>
                    <w:left w:val="none" w:sz="0" w:space="0" w:color="auto"/>
                    <w:bottom w:val="none" w:sz="0" w:space="0" w:color="auto"/>
                    <w:right w:val="none" w:sz="0" w:space="0" w:color="auto"/>
                  </w:divBdr>
                  <w:divsChild>
                    <w:div w:id="6659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481043">
          <w:marLeft w:val="0"/>
          <w:marRight w:val="0"/>
          <w:marTop w:val="0"/>
          <w:marBottom w:val="0"/>
          <w:divBdr>
            <w:top w:val="none" w:sz="0" w:space="0" w:color="auto"/>
            <w:left w:val="none" w:sz="0" w:space="0" w:color="auto"/>
            <w:bottom w:val="none" w:sz="0" w:space="0" w:color="auto"/>
            <w:right w:val="none" w:sz="0" w:space="0" w:color="auto"/>
          </w:divBdr>
          <w:divsChild>
            <w:div w:id="1692103236">
              <w:marLeft w:val="0"/>
              <w:marRight w:val="0"/>
              <w:marTop w:val="0"/>
              <w:marBottom w:val="0"/>
              <w:divBdr>
                <w:top w:val="none" w:sz="0" w:space="0" w:color="auto"/>
                <w:left w:val="none" w:sz="0" w:space="0" w:color="auto"/>
                <w:bottom w:val="none" w:sz="0" w:space="0" w:color="auto"/>
                <w:right w:val="none" w:sz="0" w:space="0" w:color="auto"/>
              </w:divBdr>
              <w:divsChild>
                <w:div w:id="1159227292">
                  <w:marLeft w:val="0"/>
                  <w:marRight w:val="0"/>
                  <w:marTop w:val="0"/>
                  <w:marBottom w:val="0"/>
                  <w:divBdr>
                    <w:top w:val="none" w:sz="0" w:space="0" w:color="auto"/>
                    <w:left w:val="none" w:sz="0" w:space="0" w:color="auto"/>
                    <w:bottom w:val="none" w:sz="0" w:space="0" w:color="auto"/>
                    <w:right w:val="none" w:sz="0" w:space="0" w:color="auto"/>
                  </w:divBdr>
                  <w:divsChild>
                    <w:div w:id="48439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673868">
      <w:bodyDiv w:val="1"/>
      <w:marLeft w:val="0"/>
      <w:marRight w:val="0"/>
      <w:marTop w:val="0"/>
      <w:marBottom w:val="0"/>
      <w:divBdr>
        <w:top w:val="none" w:sz="0" w:space="0" w:color="auto"/>
        <w:left w:val="none" w:sz="0" w:space="0" w:color="auto"/>
        <w:bottom w:val="none" w:sz="0" w:space="0" w:color="auto"/>
        <w:right w:val="none" w:sz="0" w:space="0" w:color="auto"/>
      </w:divBdr>
    </w:div>
    <w:div w:id="831413521">
      <w:bodyDiv w:val="1"/>
      <w:marLeft w:val="0"/>
      <w:marRight w:val="0"/>
      <w:marTop w:val="0"/>
      <w:marBottom w:val="0"/>
      <w:divBdr>
        <w:top w:val="none" w:sz="0" w:space="0" w:color="auto"/>
        <w:left w:val="none" w:sz="0" w:space="0" w:color="auto"/>
        <w:bottom w:val="none" w:sz="0" w:space="0" w:color="auto"/>
        <w:right w:val="none" w:sz="0" w:space="0" w:color="auto"/>
      </w:divBdr>
      <w:divsChild>
        <w:div w:id="634683045">
          <w:marLeft w:val="547"/>
          <w:marRight w:val="0"/>
          <w:marTop w:val="96"/>
          <w:marBottom w:val="0"/>
          <w:divBdr>
            <w:top w:val="none" w:sz="0" w:space="0" w:color="auto"/>
            <w:left w:val="none" w:sz="0" w:space="0" w:color="auto"/>
            <w:bottom w:val="none" w:sz="0" w:space="0" w:color="auto"/>
            <w:right w:val="none" w:sz="0" w:space="0" w:color="auto"/>
          </w:divBdr>
        </w:div>
        <w:div w:id="1911771982">
          <w:marLeft w:val="547"/>
          <w:marRight w:val="0"/>
          <w:marTop w:val="96"/>
          <w:marBottom w:val="0"/>
          <w:divBdr>
            <w:top w:val="none" w:sz="0" w:space="0" w:color="auto"/>
            <w:left w:val="none" w:sz="0" w:space="0" w:color="auto"/>
            <w:bottom w:val="none" w:sz="0" w:space="0" w:color="auto"/>
            <w:right w:val="none" w:sz="0" w:space="0" w:color="auto"/>
          </w:divBdr>
        </w:div>
      </w:divsChild>
    </w:div>
    <w:div w:id="857739245">
      <w:bodyDiv w:val="1"/>
      <w:marLeft w:val="0"/>
      <w:marRight w:val="0"/>
      <w:marTop w:val="0"/>
      <w:marBottom w:val="0"/>
      <w:divBdr>
        <w:top w:val="none" w:sz="0" w:space="0" w:color="auto"/>
        <w:left w:val="none" w:sz="0" w:space="0" w:color="auto"/>
        <w:bottom w:val="none" w:sz="0" w:space="0" w:color="auto"/>
        <w:right w:val="none" w:sz="0" w:space="0" w:color="auto"/>
      </w:divBdr>
    </w:div>
    <w:div w:id="892816670">
      <w:bodyDiv w:val="1"/>
      <w:marLeft w:val="0"/>
      <w:marRight w:val="0"/>
      <w:marTop w:val="0"/>
      <w:marBottom w:val="0"/>
      <w:divBdr>
        <w:top w:val="none" w:sz="0" w:space="0" w:color="auto"/>
        <w:left w:val="none" w:sz="0" w:space="0" w:color="auto"/>
        <w:bottom w:val="none" w:sz="0" w:space="0" w:color="auto"/>
        <w:right w:val="none" w:sz="0" w:space="0" w:color="auto"/>
      </w:divBdr>
    </w:div>
    <w:div w:id="1071461831">
      <w:bodyDiv w:val="1"/>
      <w:marLeft w:val="0"/>
      <w:marRight w:val="0"/>
      <w:marTop w:val="0"/>
      <w:marBottom w:val="0"/>
      <w:divBdr>
        <w:top w:val="none" w:sz="0" w:space="0" w:color="auto"/>
        <w:left w:val="none" w:sz="0" w:space="0" w:color="auto"/>
        <w:bottom w:val="none" w:sz="0" w:space="0" w:color="auto"/>
        <w:right w:val="none" w:sz="0" w:space="0" w:color="auto"/>
      </w:divBdr>
    </w:div>
    <w:div w:id="1149788853">
      <w:bodyDiv w:val="1"/>
      <w:marLeft w:val="0"/>
      <w:marRight w:val="0"/>
      <w:marTop w:val="0"/>
      <w:marBottom w:val="0"/>
      <w:divBdr>
        <w:top w:val="none" w:sz="0" w:space="0" w:color="auto"/>
        <w:left w:val="none" w:sz="0" w:space="0" w:color="auto"/>
        <w:bottom w:val="none" w:sz="0" w:space="0" w:color="auto"/>
        <w:right w:val="none" w:sz="0" w:space="0" w:color="auto"/>
      </w:divBdr>
    </w:div>
    <w:div w:id="1161197853">
      <w:bodyDiv w:val="1"/>
      <w:marLeft w:val="0"/>
      <w:marRight w:val="0"/>
      <w:marTop w:val="0"/>
      <w:marBottom w:val="0"/>
      <w:divBdr>
        <w:top w:val="none" w:sz="0" w:space="0" w:color="auto"/>
        <w:left w:val="none" w:sz="0" w:space="0" w:color="auto"/>
        <w:bottom w:val="none" w:sz="0" w:space="0" w:color="auto"/>
        <w:right w:val="none" w:sz="0" w:space="0" w:color="auto"/>
      </w:divBdr>
    </w:div>
    <w:div w:id="1237058282">
      <w:bodyDiv w:val="1"/>
      <w:marLeft w:val="0"/>
      <w:marRight w:val="0"/>
      <w:marTop w:val="0"/>
      <w:marBottom w:val="0"/>
      <w:divBdr>
        <w:top w:val="none" w:sz="0" w:space="0" w:color="auto"/>
        <w:left w:val="none" w:sz="0" w:space="0" w:color="auto"/>
        <w:bottom w:val="none" w:sz="0" w:space="0" w:color="auto"/>
        <w:right w:val="none" w:sz="0" w:space="0" w:color="auto"/>
      </w:divBdr>
    </w:div>
    <w:div w:id="1237518782">
      <w:bodyDiv w:val="1"/>
      <w:marLeft w:val="0"/>
      <w:marRight w:val="0"/>
      <w:marTop w:val="0"/>
      <w:marBottom w:val="0"/>
      <w:divBdr>
        <w:top w:val="none" w:sz="0" w:space="0" w:color="auto"/>
        <w:left w:val="none" w:sz="0" w:space="0" w:color="auto"/>
        <w:bottom w:val="none" w:sz="0" w:space="0" w:color="auto"/>
        <w:right w:val="none" w:sz="0" w:space="0" w:color="auto"/>
      </w:divBdr>
    </w:div>
    <w:div w:id="1285962532">
      <w:bodyDiv w:val="1"/>
      <w:marLeft w:val="0"/>
      <w:marRight w:val="0"/>
      <w:marTop w:val="0"/>
      <w:marBottom w:val="0"/>
      <w:divBdr>
        <w:top w:val="none" w:sz="0" w:space="0" w:color="auto"/>
        <w:left w:val="none" w:sz="0" w:space="0" w:color="auto"/>
        <w:bottom w:val="none" w:sz="0" w:space="0" w:color="auto"/>
        <w:right w:val="none" w:sz="0" w:space="0" w:color="auto"/>
      </w:divBdr>
    </w:div>
    <w:div w:id="1402212588">
      <w:bodyDiv w:val="1"/>
      <w:marLeft w:val="0"/>
      <w:marRight w:val="0"/>
      <w:marTop w:val="0"/>
      <w:marBottom w:val="0"/>
      <w:divBdr>
        <w:top w:val="none" w:sz="0" w:space="0" w:color="auto"/>
        <w:left w:val="none" w:sz="0" w:space="0" w:color="auto"/>
        <w:bottom w:val="none" w:sz="0" w:space="0" w:color="auto"/>
        <w:right w:val="none" w:sz="0" w:space="0" w:color="auto"/>
      </w:divBdr>
    </w:div>
    <w:div w:id="1560821513">
      <w:bodyDiv w:val="1"/>
      <w:marLeft w:val="0"/>
      <w:marRight w:val="0"/>
      <w:marTop w:val="0"/>
      <w:marBottom w:val="0"/>
      <w:divBdr>
        <w:top w:val="none" w:sz="0" w:space="0" w:color="auto"/>
        <w:left w:val="none" w:sz="0" w:space="0" w:color="auto"/>
        <w:bottom w:val="none" w:sz="0" w:space="0" w:color="auto"/>
        <w:right w:val="none" w:sz="0" w:space="0" w:color="auto"/>
      </w:divBdr>
    </w:div>
    <w:div w:id="1581478249">
      <w:bodyDiv w:val="1"/>
      <w:marLeft w:val="0"/>
      <w:marRight w:val="0"/>
      <w:marTop w:val="0"/>
      <w:marBottom w:val="0"/>
      <w:divBdr>
        <w:top w:val="none" w:sz="0" w:space="0" w:color="auto"/>
        <w:left w:val="none" w:sz="0" w:space="0" w:color="auto"/>
        <w:bottom w:val="none" w:sz="0" w:space="0" w:color="auto"/>
        <w:right w:val="none" w:sz="0" w:space="0" w:color="auto"/>
      </w:divBdr>
    </w:div>
    <w:div w:id="1621650052">
      <w:bodyDiv w:val="1"/>
      <w:marLeft w:val="0"/>
      <w:marRight w:val="0"/>
      <w:marTop w:val="0"/>
      <w:marBottom w:val="0"/>
      <w:divBdr>
        <w:top w:val="none" w:sz="0" w:space="0" w:color="auto"/>
        <w:left w:val="none" w:sz="0" w:space="0" w:color="auto"/>
        <w:bottom w:val="none" w:sz="0" w:space="0" w:color="auto"/>
        <w:right w:val="none" w:sz="0" w:space="0" w:color="auto"/>
      </w:divBdr>
      <w:divsChild>
        <w:div w:id="1610157953">
          <w:marLeft w:val="0"/>
          <w:marRight w:val="0"/>
          <w:marTop w:val="0"/>
          <w:marBottom w:val="0"/>
          <w:divBdr>
            <w:top w:val="none" w:sz="0" w:space="0" w:color="auto"/>
            <w:left w:val="none" w:sz="0" w:space="0" w:color="auto"/>
            <w:bottom w:val="none" w:sz="0" w:space="0" w:color="auto"/>
            <w:right w:val="none" w:sz="0" w:space="0" w:color="auto"/>
          </w:divBdr>
          <w:divsChild>
            <w:div w:id="847014955">
              <w:marLeft w:val="0"/>
              <w:marRight w:val="0"/>
              <w:marTop w:val="0"/>
              <w:marBottom w:val="0"/>
              <w:divBdr>
                <w:top w:val="none" w:sz="0" w:space="0" w:color="auto"/>
                <w:left w:val="none" w:sz="0" w:space="0" w:color="auto"/>
                <w:bottom w:val="none" w:sz="0" w:space="0" w:color="auto"/>
                <w:right w:val="none" w:sz="0" w:space="0" w:color="auto"/>
              </w:divBdr>
              <w:divsChild>
                <w:div w:id="77486755">
                  <w:marLeft w:val="0"/>
                  <w:marRight w:val="0"/>
                  <w:marTop w:val="0"/>
                  <w:marBottom w:val="0"/>
                  <w:divBdr>
                    <w:top w:val="none" w:sz="0" w:space="0" w:color="auto"/>
                    <w:left w:val="none" w:sz="0" w:space="0" w:color="auto"/>
                    <w:bottom w:val="none" w:sz="0" w:space="0" w:color="auto"/>
                    <w:right w:val="none" w:sz="0" w:space="0" w:color="auto"/>
                  </w:divBdr>
                  <w:divsChild>
                    <w:div w:id="17127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41909">
      <w:bodyDiv w:val="1"/>
      <w:marLeft w:val="0"/>
      <w:marRight w:val="0"/>
      <w:marTop w:val="0"/>
      <w:marBottom w:val="0"/>
      <w:divBdr>
        <w:top w:val="none" w:sz="0" w:space="0" w:color="auto"/>
        <w:left w:val="none" w:sz="0" w:space="0" w:color="auto"/>
        <w:bottom w:val="none" w:sz="0" w:space="0" w:color="auto"/>
        <w:right w:val="none" w:sz="0" w:space="0" w:color="auto"/>
      </w:divBdr>
    </w:div>
    <w:div w:id="1651901257">
      <w:bodyDiv w:val="1"/>
      <w:marLeft w:val="0"/>
      <w:marRight w:val="0"/>
      <w:marTop w:val="0"/>
      <w:marBottom w:val="0"/>
      <w:divBdr>
        <w:top w:val="none" w:sz="0" w:space="0" w:color="auto"/>
        <w:left w:val="none" w:sz="0" w:space="0" w:color="auto"/>
        <w:bottom w:val="none" w:sz="0" w:space="0" w:color="auto"/>
        <w:right w:val="none" w:sz="0" w:space="0" w:color="auto"/>
      </w:divBdr>
    </w:div>
    <w:div w:id="1722636750">
      <w:bodyDiv w:val="1"/>
      <w:marLeft w:val="0"/>
      <w:marRight w:val="0"/>
      <w:marTop w:val="0"/>
      <w:marBottom w:val="0"/>
      <w:divBdr>
        <w:top w:val="none" w:sz="0" w:space="0" w:color="auto"/>
        <w:left w:val="none" w:sz="0" w:space="0" w:color="auto"/>
        <w:bottom w:val="none" w:sz="0" w:space="0" w:color="auto"/>
        <w:right w:val="none" w:sz="0" w:space="0" w:color="auto"/>
      </w:divBdr>
    </w:div>
    <w:div w:id="1747920619">
      <w:bodyDiv w:val="1"/>
      <w:marLeft w:val="0"/>
      <w:marRight w:val="0"/>
      <w:marTop w:val="0"/>
      <w:marBottom w:val="0"/>
      <w:divBdr>
        <w:top w:val="none" w:sz="0" w:space="0" w:color="auto"/>
        <w:left w:val="none" w:sz="0" w:space="0" w:color="auto"/>
        <w:bottom w:val="none" w:sz="0" w:space="0" w:color="auto"/>
        <w:right w:val="none" w:sz="0" w:space="0" w:color="auto"/>
      </w:divBdr>
      <w:divsChild>
        <w:div w:id="955793025">
          <w:marLeft w:val="0"/>
          <w:marRight w:val="0"/>
          <w:marTop w:val="0"/>
          <w:marBottom w:val="0"/>
          <w:divBdr>
            <w:top w:val="none" w:sz="0" w:space="0" w:color="auto"/>
            <w:left w:val="none" w:sz="0" w:space="0" w:color="auto"/>
            <w:bottom w:val="none" w:sz="0" w:space="0" w:color="auto"/>
            <w:right w:val="none" w:sz="0" w:space="0" w:color="auto"/>
          </w:divBdr>
          <w:divsChild>
            <w:div w:id="620839578">
              <w:marLeft w:val="0"/>
              <w:marRight w:val="0"/>
              <w:marTop w:val="0"/>
              <w:marBottom w:val="0"/>
              <w:divBdr>
                <w:top w:val="none" w:sz="0" w:space="0" w:color="auto"/>
                <w:left w:val="none" w:sz="0" w:space="0" w:color="auto"/>
                <w:bottom w:val="none" w:sz="0" w:space="0" w:color="auto"/>
                <w:right w:val="none" w:sz="0" w:space="0" w:color="auto"/>
              </w:divBdr>
              <w:divsChild>
                <w:div w:id="1202091284">
                  <w:marLeft w:val="0"/>
                  <w:marRight w:val="0"/>
                  <w:marTop w:val="0"/>
                  <w:marBottom w:val="0"/>
                  <w:divBdr>
                    <w:top w:val="none" w:sz="0" w:space="0" w:color="auto"/>
                    <w:left w:val="none" w:sz="0" w:space="0" w:color="auto"/>
                    <w:bottom w:val="none" w:sz="0" w:space="0" w:color="auto"/>
                    <w:right w:val="none" w:sz="0" w:space="0" w:color="auto"/>
                  </w:divBdr>
                  <w:divsChild>
                    <w:div w:id="17392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7289">
      <w:bodyDiv w:val="1"/>
      <w:marLeft w:val="0"/>
      <w:marRight w:val="0"/>
      <w:marTop w:val="0"/>
      <w:marBottom w:val="0"/>
      <w:divBdr>
        <w:top w:val="none" w:sz="0" w:space="0" w:color="auto"/>
        <w:left w:val="none" w:sz="0" w:space="0" w:color="auto"/>
        <w:bottom w:val="none" w:sz="0" w:space="0" w:color="auto"/>
        <w:right w:val="none" w:sz="0" w:space="0" w:color="auto"/>
      </w:divBdr>
    </w:div>
    <w:div w:id="1833326513">
      <w:bodyDiv w:val="1"/>
      <w:marLeft w:val="0"/>
      <w:marRight w:val="0"/>
      <w:marTop w:val="0"/>
      <w:marBottom w:val="0"/>
      <w:divBdr>
        <w:top w:val="none" w:sz="0" w:space="0" w:color="auto"/>
        <w:left w:val="none" w:sz="0" w:space="0" w:color="auto"/>
        <w:bottom w:val="none" w:sz="0" w:space="0" w:color="auto"/>
        <w:right w:val="none" w:sz="0" w:space="0" w:color="auto"/>
      </w:divBdr>
    </w:div>
    <w:div w:id="1921669138">
      <w:bodyDiv w:val="1"/>
      <w:marLeft w:val="0"/>
      <w:marRight w:val="0"/>
      <w:marTop w:val="0"/>
      <w:marBottom w:val="0"/>
      <w:divBdr>
        <w:top w:val="none" w:sz="0" w:space="0" w:color="auto"/>
        <w:left w:val="none" w:sz="0" w:space="0" w:color="auto"/>
        <w:bottom w:val="none" w:sz="0" w:space="0" w:color="auto"/>
        <w:right w:val="none" w:sz="0" w:space="0" w:color="auto"/>
      </w:divBdr>
    </w:div>
    <w:div w:id="2012952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bensmittelklarheit.de/fragen-antworten/zaehlt-die-kaeserinde-zum-nettogewicht" TargetMode="External"/><Relationship Id="rId2" Type="http://schemas.openxmlformats.org/officeDocument/2006/relationships/hyperlink" Target="https://www.lebensmittelklarheit.de/fragen-antworten/garnelen-wiegen-nach-dem-auftauen-weniger-als-angegeben" TargetMode="External"/><Relationship Id="rId1" Type="http://schemas.openxmlformats.org/officeDocument/2006/relationships/hyperlink" Target="https://www.lebensmittelklarheit.de/fragen-antworten/zaehlen-eiswuerfel-getraenken-zur-fuellmenge"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ickname xmlns="82430ec8-3fba-46ce-8278-85302812a99b" xsi:nil="true"/>
    <Audit xmlns="82430ec8-3fba-46ce-8278-85302812a99b" xsi:nil="true"/>
    <besch xmlns="82430ec8-3fba-46ce-8278-85302812a99b" xsi:nil="true"/>
    <Notiz_x0020_2 xmlns="82430ec8-3fba-46ce-8278-85302812a99b" xsi:nil="true"/>
    <Beschreibung xmlns="82430ec8-3fba-46ce-8278-85302812a99b" xsi:nil="true"/>
    <Notiz xmlns="82430ec8-3fba-46ce-8278-85302812a99b" xsi:nil="true"/>
    <PublishingExpirationDate xmlns="http://schemas.microsoft.com/sharepoint/v3" xsi:nil="true"/>
    <_Identifier xmlns="http://schemas.microsoft.com/sharepoint/v3/fields" xsi:nil="true"/>
    <PublishingStartDate xmlns="http://schemas.microsoft.com/sharepoint/v3" xsi:nil="true"/>
    <Owned_x0020_By xmlns="82430ec8-3fba-46ce-8278-85302812a99b">
      <UserInfo>
        <DisplayName/>
        <AccountId xsi:nil="true"/>
        <AccountType/>
      </UserInfo>
    </Owned_x0020_By>
    <_dlc_DocId xmlns="e2003e0d-3b06-4c9d-8d1d-f4d78b896d7f">4ZMH5VCVEPQJ-301-21059</_dlc_DocId>
    <_dlc_DocIdUrl xmlns="e2003e0d-3b06-4c9d-8d1d-f4d78b896d7f">
      <Url>https://www.vintra.de/thema/ernaehrung/projekte/Klarheit-und-Wahrheit/_layouts/15/DocIdRedir.aspx?ID=4ZMH5VCVEPQJ-301-21059</Url>
      <Description>4ZMH5VCVEPQJ-301-21059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4E0C9A71604A40BF1642B3F897AF2F" ma:contentTypeVersion="13" ma:contentTypeDescription="Ein neues Dokument erstellen." ma:contentTypeScope="" ma:versionID="0e8dcc1d432b2bb4c8a0c9d9b3324397">
  <xsd:schema xmlns:xsd="http://www.w3.org/2001/XMLSchema" xmlns:xs="http://www.w3.org/2001/XMLSchema" xmlns:p="http://schemas.microsoft.com/office/2006/metadata/properties" xmlns:ns1="http://schemas.microsoft.com/sharepoint/v3" xmlns:ns2="e2003e0d-3b06-4c9d-8d1d-f4d78b896d7f" xmlns:ns3="82430ec8-3fba-46ce-8278-85302812a99b" xmlns:ns4="a6635d7c-553c-43ea-9c18-f18389f2679b" xmlns:ns5="http://schemas.microsoft.com/sharepoint/v3/fields" targetNamespace="http://schemas.microsoft.com/office/2006/metadata/properties" ma:root="true" ma:fieldsID="f0aa1a122c0a844a3c213428d727b0a0" ns1:_="" ns2:_="" ns3:_="" ns4:_="" ns5:_="">
    <xsd:import namespace="http://schemas.microsoft.com/sharepoint/v3"/>
    <xsd:import namespace="e2003e0d-3b06-4c9d-8d1d-f4d78b896d7f"/>
    <xsd:import namespace="82430ec8-3fba-46ce-8278-85302812a99b"/>
    <xsd:import namespace="a6635d7c-553c-43ea-9c18-f18389f2679b"/>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Beschreibung" minOccurs="0"/>
                <xsd:element ref="ns1:Author" minOccurs="0"/>
                <xsd:element ref="ns1:Editor" minOccurs="0"/>
                <xsd:element ref="ns3:Owned_x0020_By" minOccurs="0"/>
                <xsd:element ref="ns3:Nickname" minOccurs="0"/>
                <xsd:element ref="ns3:Audit" minOccurs="0"/>
                <xsd:element ref="ns3:besch" minOccurs="0"/>
                <xsd:element ref="ns3:Notiz" minOccurs="0"/>
                <xsd:element ref="ns3:Notiz_x0020_2" minOccurs="0"/>
                <xsd:element ref="ns1:PublishingStartDate" minOccurs="0"/>
                <xsd:element ref="ns1:PublishingExpirationDate" minOccurs="0"/>
                <xsd:element ref="ns4:SharedWithUsers" minOccurs="0"/>
                <xsd:element ref="ns4:SharedWithDetails" minOccurs="0"/>
                <xsd:element ref="ns5:_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2" nillable="true" ma:displayName="Erstellt von"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3" nillable="true" ma:displayName="Geändert von"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20"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21"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03e0d-3b06-4c9d-8d1d-f4d78b896d7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2430ec8-3fba-46ce-8278-85302812a99b" elementFormDefault="qualified">
    <xsd:import namespace="http://schemas.microsoft.com/office/2006/documentManagement/types"/>
    <xsd:import namespace="http://schemas.microsoft.com/office/infopath/2007/PartnerControls"/>
    <xsd:element name="Beschreibung" ma:index="11" nillable="true" ma:displayName="Beschreibung" ma:default="" ma:description="" ma:internalName="Beschreibung">
      <xsd:simpleType>
        <xsd:restriction base="dms:Note"/>
      </xsd:simpleType>
    </xsd:element>
    <xsd:element name="Owned_x0020_By" ma:index="14" nillable="true" ma:displayName="Owned By" ma:description="" ma:list="UserInfo" ma:SharePointGroup="0" ma:internalName="Own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ickname" ma:index="15" nillable="true" ma:displayName="Nickname" ma:default="" ma:description="" ma:internalName="Nickname">
      <xsd:simpleType>
        <xsd:restriction base="dms:Text">
          <xsd:maxLength value="255"/>
        </xsd:restriction>
      </xsd:simpleType>
    </xsd:element>
    <xsd:element name="Audit" ma:index="16" nillable="true" ma:displayName="Audit" ma:default="" ma:description="" ma:internalName="Audit">
      <xsd:simpleType>
        <xsd:restriction base="dms:Note"/>
      </xsd:simpleType>
    </xsd:element>
    <xsd:element name="besch" ma:index="17" nillable="true" ma:displayName="besch" ma:internalName="besch">
      <xsd:simpleType>
        <xsd:restriction base="dms:Note">
          <xsd:maxLength value="255"/>
        </xsd:restriction>
      </xsd:simpleType>
    </xsd:element>
    <xsd:element name="Notiz" ma:index="18" nillable="true" ma:displayName="Notiz" ma:internalName="Notiz">
      <xsd:simpleType>
        <xsd:restriction base="dms:Text">
          <xsd:maxLength value="255"/>
        </xsd:restriction>
      </xsd:simpleType>
    </xsd:element>
    <xsd:element name="Notiz_x0020_2" ma:index="19" nillable="true" ma:displayName="Notiz 2" ma:internalName="Notiz_x0020_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635d7c-553c-43ea-9c18-f18389f2679b"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Identifier" ma:index="24" nillable="true" ma:displayName="Ressourcenbezeichner" ma:description="Eine identifizierende Zeichenfolge oder Zahl, die in der Regel einem formalen Identifikationssystem entspricht." ma:hidden="true" ma:internalName="_Identifi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3BFD7-D7CC-41A6-ADA9-E85BE4780A37}">
  <ds:schemaRefs>
    <ds:schemaRef ds:uri="http://schemas.microsoft.com/office/2006/metadata/properties"/>
    <ds:schemaRef ds:uri="82430ec8-3fba-46ce-8278-85302812a99b"/>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2003e0d-3b06-4c9d-8d1d-f4d78b896d7f"/>
    <ds:schemaRef ds:uri="http://schemas.microsoft.com/sharepoint/v3/fields"/>
    <ds:schemaRef ds:uri="http://purl.org/dc/elements/1.1/"/>
    <ds:schemaRef ds:uri="a6635d7c-553c-43ea-9c18-f18389f2679b"/>
    <ds:schemaRef ds:uri="http://www.w3.org/XML/1998/namespace"/>
    <ds:schemaRef ds:uri="http://purl.org/dc/dcmitype/"/>
  </ds:schemaRefs>
</ds:datastoreItem>
</file>

<file path=customXml/itemProps2.xml><?xml version="1.0" encoding="utf-8"?>
<ds:datastoreItem xmlns:ds="http://schemas.openxmlformats.org/officeDocument/2006/customXml" ds:itemID="{9FCBBF7E-3051-469F-93B1-C47ED2DA1C31}">
  <ds:schemaRefs>
    <ds:schemaRef ds:uri="http://schemas.microsoft.com/sharepoint/v3/contenttype/forms"/>
  </ds:schemaRefs>
</ds:datastoreItem>
</file>

<file path=customXml/itemProps3.xml><?xml version="1.0" encoding="utf-8"?>
<ds:datastoreItem xmlns:ds="http://schemas.openxmlformats.org/officeDocument/2006/customXml" ds:itemID="{A31C74D9-B03D-4749-BD7C-0D258C4CE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003e0d-3b06-4c9d-8d1d-f4d78b896d7f"/>
    <ds:schemaRef ds:uri="82430ec8-3fba-46ce-8278-85302812a99b"/>
    <ds:schemaRef ds:uri="a6635d7c-553c-43ea-9c18-f18389f2679b"/>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C31B1-1E52-4DE6-A15F-2C7DBBDE1F54}">
  <ds:schemaRefs>
    <ds:schemaRef ds:uri="http://schemas.microsoft.com/sharepoint/events"/>
  </ds:schemaRefs>
</ds:datastoreItem>
</file>

<file path=customXml/itemProps5.xml><?xml version="1.0" encoding="utf-8"?>
<ds:datastoreItem xmlns:ds="http://schemas.openxmlformats.org/officeDocument/2006/customXml" ds:itemID="{E412C719-BC20-4EAA-A461-89FB0105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2986</Words>
  <Characters>18815</Characters>
  <Application>Microsoft Office Word</Application>
  <DocSecurity>0</DocSecurity>
  <Lines>156</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Verbraucherzentrale Bundesverband e. V.</Company>
  <LinksUpToDate>false</LinksUpToDate>
  <CharactersWithSpaces>21758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Schöppler, Nicole (vzbv)</dc:creator>
  <cp:keywords/>
  <dc:description/>
  <cp:lastModifiedBy>Schöppler, Nicole (vzbv)</cp:lastModifiedBy>
  <cp:revision>7</cp:revision>
  <cp:lastPrinted>2025-03-05T08:57:00Z</cp:lastPrinted>
  <dcterms:created xsi:type="dcterms:W3CDTF">2025-05-23T13:09:00Z</dcterms:created>
  <dcterms:modified xsi:type="dcterms:W3CDTF">2025-05-23T13:16:00Z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0x0101000A4E0C9A71604A40BF1642B3F897AF2F</vt:lpwstr>
  </property>
  <property fmtid="{D5CDD505-2E9C-101B-9397-08002B2CF9AE}" pid="3" name="_dlc_DocIdItemGuid">
    <vt:lpwstr>c55db7de-e789-4e83-bde9-0365a73f7bd4</vt:lpwstr>
  </property>
</Properties>
</file>